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81EE8" w14:textId="00508B18" w:rsidR="00DE3225" w:rsidRPr="00DE3225" w:rsidRDefault="00DE3225">
      <w:pPr>
        <w:spacing w:before="60" w:after="60"/>
        <w:jc w:val="both"/>
        <w:rPr>
          <w:rFonts w:ascii="Calibri" w:hAnsi="Calibri" w:cs="Calibri"/>
        </w:rPr>
      </w:pPr>
      <w:r w:rsidRPr="00DE3225">
        <w:rPr>
          <w:rFonts w:ascii="Calibri" w:hAnsi="Calibri" w:cs="Calibri"/>
          <w:b/>
          <w:bCs/>
        </w:rPr>
        <w:t>OBČINA BRDA</w:t>
      </w:r>
      <w:r w:rsidRPr="00DE3225">
        <w:rPr>
          <w:rFonts w:ascii="Calibri" w:hAnsi="Calibri" w:cs="Calibri"/>
        </w:rPr>
        <w:t>, Trg 25. maja 2, 5212 Dobrovo v Brdih</w:t>
      </w:r>
    </w:p>
    <w:p w14:paraId="5EB86C78" w14:textId="77777777" w:rsidR="00DE3225" w:rsidRPr="00DE3225" w:rsidRDefault="00DE3225">
      <w:pPr>
        <w:spacing w:before="60" w:after="60"/>
        <w:jc w:val="both"/>
        <w:rPr>
          <w:rFonts w:ascii="Calibri" w:hAnsi="Calibri" w:cs="Calibri"/>
        </w:rPr>
      </w:pPr>
      <w:r w:rsidRPr="00DE3225">
        <w:rPr>
          <w:rFonts w:ascii="Calibri" w:hAnsi="Calibri" w:cs="Calibri"/>
        </w:rPr>
        <w:t>matična številka: 5881781000</w:t>
      </w:r>
    </w:p>
    <w:p w14:paraId="27713337" w14:textId="77777777" w:rsidR="00DE3225" w:rsidRPr="00DE3225" w:rsidRDefault="00DE3225">
      <w:pPr>
        <w:spacing w:before="60" w:after="60"/>
        <w:jc w:val="both"/>
        <w:rPr>
          <w:rFonts w:ascii="Calibri" w:hAnsi="Calibri" w:cs="Calibri"/>
        </w:rPr>
      </w:pPr>
      <w:r w:rsidRPr="00DE3225">
        <w:rPr>
          <w:rFonts w:ascii="Calibri" w:hAnsi="Calibri" w:cs="Calibri"/>
        </w:rPr>
        <w:t xml:space="preserve">davčna številka: SI58633391, </w:t>
      </w:r>
    </w:p>
    <w:p w14:paraId="74C6A318" w14:textId="77777777" w:rsidR="00DE3225" w:rsidRPr="00DE3225" w:rsidRDefault="00DE3225">
      <w:pPr>
        <w:spacing w:before="60" w:after="60"/>
        <w:jc w:val="both"/>
        <w:rPr>
          <w:rFonts w:ascii="Calibri" w:hAnsi="Calibri" w:cs="Calibri"/>
        </w:rPr>
      </w:pPr>
      <w:r w:rsidRPr="00DE3225">
        <w:rPr>
          <w:rFonts w:ascii="Calibri" w:hAnsi="Calibri" w:cs="Calibri"/>
        </w:rPr>
        <w:t xml:space="preserve">ki jo zastopa župan Franc Mužič </w:t>
      </w:r>
    </w:p>
    <w:p w14:paraId="47015B6B" w14:textId="2D88D0FF" w:rsidR="001D781F" w:rsidRPr="00DE3225" w:rsidRDefault="00DE3225">
      <w:pPr>
        <w:spacing w:before="60" w:after="60"/>
        <w:jc w:val="both"/>
        <w:rPr>
          <w:rFonts w:ascii="Calibri" w:hAnsi="Calibri" w:cs="Calibri"/>
        </w:rPr>
      </w:pPr>
      <w:r w:rsidRPr="00DE3225">
        <w:rPr>
          <w:rFonts w:ascii="Calibri" w:hAnsi="Calibri" w:cs="Calibri"/>
        </w:rPr>
        <w:t>(v nadaljevanju: naročnik)</w:t>
      </w:r>
    </w:p>
    <w:p w14:paraId="5AE918E9" w14:textId="77777777" w:rsidR="00DE3225" w:rsidRPr="00DE3225" w:rsidRDefault="00DE3225">
      <w:pPr>
        <w:spacing w:before="60" w:after="60"/>
        <w:jc w:val="both"/>
        <w:rPr>
          <w:rFonts w:ascii="Calibri" w:hAnsi="Calibri" w:cs="Calibri"/>
        </w:rPr>
      </w:pPr>
    </w:p>
    <w:p w14:paraId="1A1CF47C" w14:textId="036BD578" w:rsidR="001D781F" w:rsidRPr="00DE3225" w:rsidRDefault="00DE3225">
      <w:pPr>
        <w:spacing w:before="60" w:after="60"/>
        <w:jc w:val="both"/>
        <w:rPr>
          <w:rFonts w:ascii="Calibri" w:hAnsi="Calibri" w:cs="Calibri"/>
        </w:rPr>
      </w:pPr>
      <w:r w:rsidRPr="00DE3225">
        <w:rPr>
          <w:rFonts w:ascii="Calibri" w:hAnsi="Calibri" w:cs="Calibri"/>
        </w:rPr>
        <w:t>in</w:t>
      </w:r>
    </w:p>
    <w:p w14:paraId="63DC0001" w14:textId="77777777" w:rsidR="001D781F" w:rsidRPr="00DE3225" w:rsidRDefault="001D781F">
      <w:pPr>
        <w:rPr>
          <w:rFonts w:ascii="Calibri" w:hAnsi="Calibri" w:cs="Calibri"/>
        </w:rPr>
      </w:pPr>
    </w:p>
    <w:p w14:paraId="09F900BB" w14:textId="2EC097B5" w:rsidR="001D781F" w:rsidRPr="00DE3225" w:rsidRDefault="00DE3225">
      <w:pPr>
        <w:spacing w:before="60" w:after="60"/>
        <w:jc w:val="both"/>
        <w:rPr>
          <w:rFonts w:ascii="Calibri" w:hAnsi="Calibri" w:cs="Calibri"/>
        </w:rPr>
      </w:pPr>
      <w:r w:rsidRPr="00DE3225">
        <w:rPr>
          <w:rFonts w:ascii="Calibri" w:hAnsi="Calibri" w:cs="Calibri"/>
        </w:rPr>
        <w:t>Naziv in naslov: ____________________________________________</w:t>
      </w:r>
    </w:p>
    <w:p w14:paraId="309DBBA9" w14:textId="77777777" w:rsidR="001D781F" w:rsidRPr="00DE3225" w:rsidRDefault="00DE3225">
      <w:pPr>
        <w:spacing w:before="60" w:after="60"/>
        <w:jc w:val="both"/>
        <w:rPr>
          <w:rFonts w:ascii="Calibri" w:hAnsi="Calibri" w:cs="Calibri"/>
        </w:rPr>
      </w:pPr>
      <w:r w:rsidRPr="00DE3225">
        <w:rPr>
          <w:rFonts w:ascii="Calibri" w:hAnsi="Calibri" w:cs="Calibri"/>
        </w:rPr>
        <w:t>Naslov: ___________________________________________</w:t>
      </w:r>
    </w:p>
    <w:p w14:paraId="2E34FEF0" w14:textId="77777777" w:rsidR="001D781F" w:rsidRPr="00DE3225" w:rsidRDefault="00DE3225">
      <w:pPr>
        <w:spacing w:before="60" w:after="60"/>
        <w:jc w:val="both"/>
        <w:rPr>
          <w:rFonts w:ascii="Calibri" w:hAnsi="Calibri" w:cs="Calibri"/>
        </w:rPr>
      </w:pPr>
      <w:r w:rsidRPr="00DE3225">
        <w:rPr>
          <w:rFonts w:ascii="Calibri" w:hAnsi="Calibri" w:cs="Calibri"/>
        </w:rPr>
        <w:t>Davčna številka: ___________________________________</w:t>
      </w:r>
    </w:p>
    <w:p w14:paraId="42250E09" w14:textId="77777777" w:rsidR="001D781F" w:rsidRPr="00DE3225" w:rsidRDefault="00DE3225">
      <w:pPr>
        <w:spacing w:before="60" w:after="60"/>
        <w:jc w:val="both"/>
        <w:rPr>
          <w:rFonts w:ascii="Calibri" w:hAnsi="Calibri" w:cs="Calibri"/>
        </w:rPr>
      </w:pPr>
      <w:r w:rsidRPr="00DE3225">
        <w:rPr>
          <w:rFonts w:ascii="Calibri" w:hAnsi="Calibri" w:cs="Calibri"/>
        </w:rPr>
        <w:t>Matična številka: ___________________________________</w:t>
      </w:r>
    </w:p>
    <w:p w14:paraId="229848BC" w14:textId="77777777" w:rsidR="001D781F" w:rsidRPr="00DE3225" w:rsidRDefault="00DE3225">
      <w:pPr>
        <w:spacing w:before="60" w:after="60"/>
        <w:jc w:val="both"/>
        <w:rPr>
          <w:rFonts w:ascii="Calibri" w:hAnsi="Calibri" w:cs="Calibri"/>
        </w:rPr>
      </w:pPr>
      <w:r w:rsidRPr="00DE3225">
        <w:rPr>
          <w:rFonts w:ascii="Calibri" w:hAnsi="Calibri" w:cs="Calibri"/>
        </w:rPr>
        <w:t>Zastopnik: _________________________________________</w:t>
      </w:r>
    </w:p>
    <w:p w14:paraId="2C42EAF3" w14:textId="620C460C" w:rsidR="001D781F" w:rsidRPr="00DE3225" w:rsidRDefault="00DE3225">
      <w:pPr>
        <w:spacing w:before="60" w:after="60"/>
        <w:jc w:val="both"/>
        <w:rPr>
          <w:rFonts w:ascii="Calibri" w:hAnsi="Calibri" w:cs="Calibri"/>
        </w:rPr>
      </w:pPr>
      <w:r w:rsidRPr="00DE3225">
        <w:rPr>
          <w:rFonts w:ascii="Calibri" w:hAnsi="Calibri" w:cs="Calibri"/>
        </w:rPr>
        <w:t>(v nadaljevanju: izvajalec)</w:t>
      </w:r>
    </w:p>
    <w:p w14:paraId="7392441A" w14:textId="77777777" w:rsidR="00DE3225" w:rsidRPr="00DE3225" w:rsidRDefault="00DE3225">
      <w:pPr>
        <w:spacing w:before="60" w:after="60"/>
        <w:jc w:val="both"/>
        <w:rPr>
          <w:rFonts w:ascii="Calibri" w:hAnsi="Calibri" w:cs="Calibri"/>
        </w:rPr>
      </w:pPr>
    </w:p>
    <w:p w14:paraId="1E3C43DF" w14:textId="3B6D84F3" w:rsidR="001D781F" w:rsidRPr="00DE3225" w:rsidRDefault="00DE3225">
      <w:pPr>
        <w:spacing w:before="60" w:after="60"/>
        <w:jc w:val="both"/>
        <w:rPr>
          <w:rFonts w:ascii="Calibri" w:hAnsi="Calibri" w:cs="Calibri"/>
        </w:rPr>
      </w:pPr>
      <w:r w:rsidRPr="00DE3225">
        <w:rPr>
          <w:rFonts w:ascii="Calibri" w:hAnsi="Calibri" w:cs="Calibri"/>
        </w:rPr>
        <w:t>skleneta naslednjo</w:t>
      </w:r>
    </w:p>
    <w:p w14:paraId="09048274" w14:textId="0794083F" w:rsidR="001D781F" w:rsidRPr="00DE3225" w:rsidRDefault="00DE3225">
      <w:pPr>
        <w:spacing w:before="280" w:after="280"/>
        <w:jc w:val="center"/>
        <w:rPr>
          <w:rFonts w:ascii="Calibri" w:hAnsi="Calibri" w:cs="Calibri"/>
        </w:rPr>
      </w:pPr>
      <w:r w:rsidRPr="00DE3225">
        <w:rPr>
          <w:rFonts w:ascii="Calibri" w:hAnsi="Calibri" w:cs="Calibri"/>
          <w:b/>
          <w:bCs/>
        </w:rPr>
        <w:t>POGODBO  št. _____________________</w:t>
      </w:r>
    </w:p>
    <w:p w14:paraId="0D0D57B6" w14:textId="77777777" w:rsidR="001D781F" w:rsidRPr="00DE3225" w:rsidRDefault="00DE3225">
      <w:pPr>
        <w:spacing w:before="280" w:after="160"/>
        <w:jc w:val="center"/>
        <w:rPr>
          <w:rFonts w:ascii="Calibri" w:hAnsi="Calibri" w:cs="Calibri"/>
        </w:rPr>
      </w:pPr>
      <w:r w:rsidRPr="00DE3225">
        <w:rPr>
          <w:rFonts w:ascii="Calibri" w:hAnsi="Calibri" w:cs="Calibri"/>
          <w:b/>
          <w:bCs/>
        </w:rPr>
        <w:t>I. UVODNE DOLOČBE</w:t>
      </w:r>
    </w:p>
    <w:p w14:paraId="53EAA41A" w14:textId="77777777" w:rsidR="001D781F" w:rsidRPr="00DE3225" w:rsidRDefault="00DE3225">
      <w:pPr>
        <w:spacing w:before="240" w:after="120"/>
        <w:jc w:val="center"/>
        <w:rPr>
          <w:rFonts w:ascii="Calibri" w:hAnsi="Calibri" w:cs="Calibri"/>
        </w:rPr>
      </w:pPr>
      <w:r w:rsidRPr="00DE3225">
        <w:rPr>
          <w:rFonts w:ascii="Calibri" w:hAnsi="Calibri" w:cs="Calibri"/>
          <w:b/>
          <w:bCs/>
        </w:rPr>
        <w:t>1. člen</w:t>
      </w:r>
    </w:p>
    <w:p w14:paraId="4EAD286E" w14:textId="77777777" w:rsidR="0056619C" w:rsidRDefault="00DE3225" w:rsidP="0056619C">
      <w:pPr>
        <w:spacing w:before="60" w:after="60"/>
        <w:jc w:val="both"/>
        <w:rPr>
          <w:rFonts w:ascii="Calibri" w:hAnsi="Calibri" w:cs="Calibri"/>
        </w:rPr>
      </w:pPr>
      <w:r w:rsidRPr="00DE3225">
        <w:rPr>
          <w:rFonts w:ascii="Calibri" w:hAnsi="Calibri" w:cs="Calibri"/>
        </w:rPr>
        <w:t>Pogodbeni stranki uvodoma ugotavljata, da:</w:t>
      </w:r>
    </w:p>
    <w:p w14:paraId="690F0F95" w14:textId="37804393" w:rsidR="001D781F" w:rsidRPr="00220A6B" w:rsidRDefault="00DE3225" w:rsidP="00220A6B">
      <w:pPr>
        <w:pStyle w:val="Odstavekseznama"/>
        <w:numPr>
          <w:ilvl w:val="0"/>
          <w:numId w:val="13"/>
        </w:numPr>
        <w:spacing w:before="60" w:after="60"/>
        <w:jc w:val="both"/>
        <w:rPr>
          <w:rFonts w:ascii="Calibri" w:hAnsi="Calibri" w:cs="Calibri"/>
        </w:rPr>
      </w:pPr>
      <w:r w:rsidRPr="00220A6B">
        <w:rPr>
          <w:rFonts w:ascii="Calibri" w:hAnsi="Calibri" w:cs="Calibri"/>
        </w:rPr>
        <w:t>se pogodba sklepa na podlagi izvedenega in oddanega javnega naročila po odprtem postopku, ki je bilo objavljeno na Portalu javnih naročil dne ____________ pod številko objave in dne  ____________ na portalu TED pod številko objave _______________,</w:t>
      </w:r>
    </w:p>
    <w:p w14:paraId="61EEA944" w14:textId="2303C781" w:rsidR="00385AE9" w:rsidRPr="00220A6B" w:rsidRDefault="00DE3225" w:rsidP="00220A6B">
      <w:pPr>
        <w:pStyle w:val="Odstavekseznama"/>
        <w:numPr>
          <w:ilvl w:val="0"/>
          <w:numId w:val="13"/>
        </w:numPr>
        <w:spacing w:before="40" w:after="40"/>
        <w:jc w:val="both"/>
        <w:rPr>
          <w:rFonts w:ascii="Calibri" w:hAnsi="Calibri" w:cs="Calibri"/>
        </w:rPr>
      </w:pPr>
      <w:r w:rsidRPr="00220A6B">
        <w:rPr>
          <w:rFonts w:ascii="Calibri" w:hAnsi="Calibri" w:cs="Calibri"/>
        </w:rPr>
        <w:t>je naročnik z odločitvijo o oddaji javnega naročila št. _________ z dne _________ izbral ponudbo izvajalca kot najugodnejšo</w:t>
      </w:r>
      <w:r w:rsidR="00385AE9" w:rsidRPr="00220A6B">
        <w:rPr>
          <w:rFonts w:ascii="Calibri" w:hAnsi="Calibri" w:cs="Calibri"/>
        </w:rPr>
        <w:t>,</w:t>
      </w:r>
    </w:p>
    <w:p w14:paraId="1D6603E9" w14:textId="77777777" w:rsidR="004714DC" w:rsidRDefault="0056619C" w:rsidP="00220A6B">
      <w:pPr>
        <w:pStyle w:val="Odstavekseznama"/>
        <w:numPr>
          <w:ilvl w:val="0"/>
          <w:numId w:val="13"/>
        </w:numPr>
        <w:spacing w:before="40" w:after="40"/>
        <w:jc w:val="both"/>
        <w:rPr>
          <w:rFonts w:ascii="Calibri" w:hAnsi="Calibri" w:cs="Calibri"/>
        </w:rPr>
      </w:pPr>
      <w:r w:rsidRPr="00220A6B">
        <w:rPr>
          <w:rFonts w:ascii="Calibri" w:hAnsi="Calibri" w:cs="Calibri"/>
        </w:rPr>
        <w:t>se sanacijska dela, ki so predmet tega javnega naročila, financirajo iz Programa odprave posledic neposredne škode na stvareh zaradi neurja s poplavami in zemeljskimi plazovi 16. in 17. novembra 2025</w:t>
      </w:r>
      <w:r w:rsidR="004714DC">
        <w:rPr>
          <w:rFonts w:ascii="Calibri" w:hAnsi="Calibri" w:cs="Calibri"/>
        </w:rPr>
        <w:t>,</w:t>
      </w:r>
    </w:p>
    <w:p w14:paraId="01D5BC8C" w14:textId="1857F0FF" w:rsidR="001D781F" w:rsidRPr="00220A6B" w:rsidRDefault="004714DC" w:rsidP="00220A6B">
      <w:pPr>
        <w:pStyle w:val="Odstavekseznama"/>
        <w:numPr>
          <w:ilvl w:val="0"/>
          <w:numId w:val="13"/>
        </w:numPr>
        <w:spacing w:before="40" w:after="40"/>
        <w:jc w:val="both"/>
        <w:rPr>
          <w:rFonts w:ascii="Calibri" w:hAnsi="Calibri" w:cs="Calibri"/>
        </w:rPr>
      </w:pPr>
      <w:r>
        <w:rPr>
          <w:rFonts w:ascii="Calibri" w:hAnsi="Calibri" w:cs="Calibri"/>
        </w:rPr>
        <w:t>ima naročnik zagotovljena sredstva za izvedbo naročila na proračunski postavki 23011</w:t>
      </w:r>
      <w:r w:rsidR="00DE3225" w:rsidRPr="00220A6B">
        <w:rPr>
          <w:rFonts w:ascii="Calibri" w:hAnsi="Calibri" w:cs="Calibri"/>
        </w:rPr>
        <w:t>.</w:t>
      </w:r>
    </w:p>
    <w:p w14:paraId="7FAEEC2C" w14:textId="77777777" w:rsidR="001D781F" w:rsidRPr="00DE3225" w:rsidRDefault="00DE3225">
      <w:pPr>
        <w:spacing w:before="280" w:after="160"/>
        <w:jc w:val="center"/>
        <w:rPr>
          <w:rFonts w:ascii="Calibri" w:hAnsi="Calibri" w:cs="Calibri"/>
        </w:rPr>
      </w:pPr>
      <w:r w:rsidRPr="00DE3225">
        <w:rPr>
          <w:rFonts w:ascii="Calibri" w:hAnsi="Calibri" w:cs="Calibri"/>
          <w:b/>
          <w:bCs/>
        </w:rPr>
        <w:t>II. PREDMET POGODBE</w:t>
      </w:r>
    </w:p>
    <w:p w14:paraId="74A73F5B" w14:textId="77777777" w:rsidR="001D781F" w:rsidRPr="00DE3225" w:rsidRDefault="00DE3225">
      <w:pPr>
        <w:spacing w:before="240" w:after="120"/>
        <w:jc w:val="center"/>
        <w:rPr>
          <w:rFonts w:ascii="Calibri" w:hAnsi="Calibri" w:cs="Calibri"/>
        </w:rPr>
      </w:pPr>
      <w:r w:rsidRPr="00DE3225">
        <w:rPr>
          <w:rFonts w:ascii="Calibri" w:hAnsi="Calibri" w:cs="Calibri"/>
          <w:b/>
          <w:bCs/>
        </w:rPr>
        <w:t>2. člen</w:t>
      </w:r>
    </w:p>
    <w:p w14:paraId="4F368210" w14:textId="77699507" w:rsidR="001D781F" w:rsidRPr="00787C71" w:rsidRDefault="00DE3225">
      <w:pPr>
        <w:spacing w:before="60" w:after="60"/>
        <w:jc w:val="both"/>
        <w:rPr>
          <w:rFonts w:ascii="Calibri" w:hAnsi="Calibri" w:cs="Calibri"/>
          <w:b/>
          <w:bCs/>
        </w:rPr>
      </w:pPr>
      <w:r w:rsidRPr="00DE3225">
        <w:rPr>
          <w:rFonts w:ascii="Calibri" w:hAnsi="Calibri" w:cs="Calibri"/>
        </w:rPr>
        <w:t xml:space="preserve">Predmet pogodbe so </w:t>
      </w:r>
      <w:r w:rsidRPr="00DE3225">
        <w:rPr>
          <w:rFonts w:ascii="Calibri" w:hAnsi="Calibri" w:cs="Calibri"/>
          <w:b/>
          <w:bCs/>
        </w:rPr>
        <w:t xml:space="preserve">storitve </w:t>
      </w:r>
      <w:r w:rsidR="00967B36">
        <w:rPr>
          <w:rFonts w:ascii="Calibri" w:hAnsi="Calibri" w:cs="Calibri"/>
          <w:b/>
          <w:bCs/>
        </w:rPr>
        <w:t xml:space="preserve">inženirja </w:t>
      </w:r>
      <w:r w:rsidRPr="00DE3225">
        <w:rPr>
          <w:rFonts w:ascii="Calibri" w:hAnsi="Calibri" w:cs="Calibri"/>
          <w:b/>
          <w:bCs/>
        </w:rPr>
        <w:t xml:space="preserve">v fazi izdelave projektne dokumentacije in potrebnih raziskav terena </w:t>
      </w:r>
      <w:r>
        <w:rPr>
          <w:rFonts w:ascii="Calibri" w:hAnsi="Calibri" w:cs="Calibri"/>
          <w:b/>
          <w:bCs/>
        </w:rPr>
        <w:t>ter</w:t>
      </w:r>
      <w:r w:rsidRPr="00DE3225">
        <w:rPr>
          <w:rFonts w:ascii="Calibri" w:hAnsi="Calibri" w:cs="Calibri"/>
          <w:b/>
          <w:bCs/>
        </w:rPr>
        <w:t xml:space="preserve"> storitve </w:t>
      </w:r>
      <w:r w:rsidR="00967B36">
        <w:rPr>
          <w:rFonts w:ascii="Calibri" w:hAnsi="Calibri" w:cs="Calibri"/>
          <w:b/>
          <w:bCs/>
        </w:rPr>
        <w:t>inženirja</w:t>
      </w:r>
      <w:r w:rsidRPr="00DE3225">
        <w:rPr>
          <w:rFonts w:ascii="Calibri" w:hAnsi="Calibri" w:cs="Calibri"/>
          <w:b/>
          <w:bCs/>
        </w:rPr>
        <w:t xml:space="preserve">/nadzornika </w:t>
      </w:r>
      <w:r w:rsidRPr="00DE3225">
        <w:rPr>
          <w:rFonts w:ascii="Calibri" w:hAnsi="Calibri" w:cs="Calibri"/>
        </w:rPr>
        <w:t>pri gradnji v okviru sanacije po ujmi dne 16. in 17. novembra 2025.</w:t>
      </w:r>
    </w:p>
    <w:p w14:paraId="79289153" w14:textId="0285C4D7" w:rsidR="001D781F" w:rsidRPr="00DE3225" w:rsidRDefault="00DE3225">
      <w:pPr>
        <w:spacing w:before="60" w:after="60"/>
        <w:jc w:val="both"/>
        <w:rPr>
          <w:rFonts w:ascii="Calibri" w:hAnsi="Calibri" w:cs="Calibri"/>
        </w:rPr>
      </w:pPr>
      <w:r w:rsidRPr="00DE3225">
        <w:rPr>
          <w:rFonts w:ascii="Calibri" w:hAnsi="Calibri" w:cs="Calibri"/>
        </w:rPr>
        <w:t>S to pogodbo naročnik oddaja, izvajalec pa prevzema in se zavezuje, da bo skladno s svojo ponudbo, v pogodbenem roku in za pogodbeno ceno izvedel storitve v obsegu določenem v razpisni dokumentaciji predmetnega javnega naročila.</w:t>
      </w:r>
    </w:p>
    <w:p w14:paraId="245C247A" w14:textId="18A0A5F0" w:rsidR="001D781F" w:rsidRPr="00DE3225" w:rsidRDefault="00DE3225">
      <w:pPr>
        <w:spacing w:before="60" w:after="60"/>
        <w:jc w:val="both"/>
        <w:rPr>
          <w:rFonts w:ascii="Calibri" w:hAnsi="Calibri" w:cs="Calibri"/>
        </w:rPr>
      </w:pPr>
      <w:r w:rsidRPr="00DE3225">
        <w:rPr>
          <w:rFonts w:ascii="Calibri" w:hAnsi="Calibri" w:cs="Calibri"/>
        </w:rPr>
        <w:t>Podrobneje je predmet pogodbe opredeljen v razpisni dokumentaciji predmetnega javnega naročila.</w:t>
      </w:r>
    </w:p>
    <w:p w14:paraId="3F506273" w14:textId="77777777" w:rsidR="00DE3225" w:rsidRPr="00DE3225" w:rsidRDefault="00DE3225">
      <w:pPr>
        <w:spacing w:before="60" w:after="60"/>
        <w:jc w:val="both"/>
        <w:rPr>
          <w:rFonts w:ascii="Calibri" w:hAnsi="Calibri" w:cs="Calibri"/>
        </w:rPr>
      </w:pPr>
    </w:p>
    <w:p w14:paraId="16A1A95A" w14:textId="519CCFFE" w:rsidR="00DE3225" w:rsidRPr="00DE3225" w:rsidRDefault="00DE3225">
      <w:pPr>
        <w:spacing w:before="60" w:after="60"/>
        <w:jc w:val="both"/>
        <w:rPr>
          <w:rFonts w:ascii="Calibri" w:hAnsi="Calibri" w:cs="Calibri"/>
        </w:rPr>
      </w:pPr>
      <w:r w:rsidRPr="00DE3225">
        <w:rPr>
          <w:rFonts w:ascii="Calibri" w:hAnsi="Calibri" w:cs="Calibri"/>
        </w:rPr>
        <w:t>Storitve obsegajo:</w:t>
      </w:r>
    </w:p>
    <w:p w14:paraId="34A1B50C" w14:textId="79BB0B6E" w:rsidR="00DE3225" w:rsidRPr="00DE3225" w:rsidRDefault="00DE3225" w:rsidP="00DE3225">
      <w:pPr>
        <w:pStyle w:val="Odstavekseznama"/>
        <w:keepNext/>
        <w:numPr>
          <w:ilvl w:val="0"/>
          <w:numId w:val="4"/>
        </w:numPr>
        <w:suppressAutoHyphens/>
        <w:spacing w:before="240" w:after="60"/>
        <w:outlineLvl w:val="1"/>
        <w:rPr>
          <w:rFonts w:ascii="Calibri" w:eastAsia="Times New Roman" w:hAnsi="Calibri" w:cs="Calibri"/>
          <w:b/>
          <w:bCs/>
          <w:i/>
          <w:iCs/>
          <w:lang w:eastAsia="ar-SA"/>
        </w:rPr>
      </w:pPr>
      <w:r w:rsidRPr="00DE3225">
        <w:rPr>
          <w:rFonts w:ascii="Calibri" w:eastAsia="Times New Roman" w:hAnsi="Calibri" w:cs="Calibri"/>
          <w:b/>
          <w:bCs/>
          <w:i/>
          <w:iCs/>
          <w:lang w:eastAsia="ar-SA"/>
        </w:rPr>
        <w:lastRenderedPageBreak/>
        <w:t xml:space="preserve">Naloge </w:t>
      </w:r>
      <w:r w:rsidR="00967B36">
        <w:rPr>
          <w:rFonts w:ascii="Calibri" w:eastAsia="Times New Roman" w:hAnsi="Calibri" w:cs="Calibri"/>
          <w:b/>
          <w:bCs/>
          <w:i/>
          <w:iCs/>
          <w:lang w:eastAsia="ar-SA"/>
        </w:rPr>
        <w:t xml:space="preserve">INŽENIRJA </w:t>
      </w:r>
      <w:r w:rsidRPr="00DE3225">
        <w:rPr>
          <w:rFonts w:ascii="Calibri" w:eastAsia="Times New Roman" w:hAnsi="Calibri" w:cs="Calibri"/>
          <w:b/>
          <w:bCs/>
          <w:i/>
          <w:iCs/>
          <w:lang w:eastAsia="ar-SA"/>
        </w:rPr>
        <w:t>v fazi izdelave projektne dokumentacije in potrebnih raziskav terena:</w:t>
      </w:r>
    </w:p>
    <w:p w14:paraId="3AAB5DD5" w14:textId="77777777" w:rsidR="00DE3225" w:rsidRPr="00DE3225" w:rsidRDefault="00DE3225" w:rsidP="00DE3225">
      <w:pPr>
        <w:numPr>
          <w:ilvl w:val="0"/>
          <w:numId w:val="3"/>
        </w:numPr>
        <w:rPr>
          <w:rFonts w:ascii="Calibri" w:eastAsia="Times New Roman" w:hAnsi="Calibri" w:cs="Calibri"/>
          <w:lang w:eastAsia="ar-SA"/>
        </w:rPr>
      </w:pPr>
      <w:r w:rsidRPr="00DE3225">
        <w:rPr>
          <w:rFonts w:ascii="Calibri" w:eastAsia="Times New Roman" w:hAnsi="Calibri" w:cs="Calibri"/>
          <w:lang w:eastAsia="ar-SA"/>
        </w:rPr>
        <w:t>Pregled obstoječe dokumentacije in določitev zahtevnosti posega sanacije</w:t>
      </w:r>
    </w:p>
    <w:p w14:paraId="5B3B915D" w14:textId="77777777" w:rsidR="00DE3225" w:rsidRPr="00DE3225" w:rsidRDefault="00DE3225" w:rsidP="00DE3225">
      <w:pPr>
        <w:numPr>
          <w:ilvl w:val="0"/>
          <w:numId w:val="3"/>
        </w:numPr>
        <w:rPr>
          <w:rFonts w:ascii="Calibri" w:eastAsia="Times New Roman" w:hAnsi="Calibri" w:cs="Calibri"/>
          <w:lang w:eastAsia="ar-SA"/>
        </w:rPr>
      </w:pPr>
      <w:r w:rsidRPr="00DE3225">
        <w:rPr>
          <w:rFonts w:ascii="Calibri" w:eastAsia="Times New Roman" w:hAnsi="Calibri" w:cs="Calibri"/>
          <w:lang w:eastAsia="ar-SA"/>
        </w:rPr>
        <w:t>Koordinacija vseh aktivnosti in koordinacija vseh deležnikov v fazi izdelave in recenzije projektne dokumentacije ter potrebnih raziskav terena</w:t>
      </w:r>
    </w:p>
    <w:p w14:paraId="17448696" w14:textId="77777777" w:rsidR="00DE3225" w:rsidRPr="00DE3225" w:rsidRDefault="00DE3225" w:rsidP="00DE3225">
      <w:pPr>
        <w:numPr>
          <w:ilvl w:val="0"/>
          <w:numId w:val="3"/>
        </w:numPr>
        <w:rPr>
          <w:rFonts w:ascii="Calibri" w:eastAsia="Times New Roman" w:hAnsi="Calibri" w:cs="Calibri"/>
          <w:lang w:eastAsia="ar-SA"/>
        </w:rPr>
      </w:pPr>
      <w:r w:rsidRPr="00DE3225">
        <w:rPr>
          <w:rFonts w:ascii="Calibri" w:eastAsia="Times New Roman" w:hAnsi="Calibri" w:cs="Calibri"/>
          <w:lang w:eastAsia="ar-SA"/>
        </w:rPr>
        <w:t>Preverjanje zemljiškoknjižnega stanja</w:t>
      </w:r>
    </w:p>
    <w:p w14:paraId="3AEBEE40" w14:textId="77777777" w:rsidR="00DE3225" w:rsidRPr="00DE3225" w:rsidRDefault="00DE3225" w:rsidP="00DE3225">
      <w:pPr>
        <w:numPr>
          <w:ilvl w:val="0"/>
          <w:numId w:val="3"/>
        </w:numPr>
        <w:rPr>
          <w:rFonts w:ascii="Calibri" w:eastAsia="Times New Roman" w:hAnsi="Calibri" w:cs="Calibri"/>
          <w:lang w:eastAsia="ar-SA"/>
        </w:rPr>
      </w:pPr>
      <w:r w:rsidRPr="00DE3225">
        <w:rPr>
          <w:rFonts w:ascii="Calibri" w:eastAsia="Times New Roman" w:hAnsi="Calibri" w:cs="Calibri"/>
          <w:lang w:eastAsia="ar-SA"/>
        </w:rPr>
        <w:t>Združevanje postopkov geoloških raziskav in izdelave projektne dokumentacije</w:t>
      </w:r>
    </w:p>
    <w:p w14:paraId="081FEB37" w14:textId="77777777" w:rsidR="00DE3225" w:rsidRPr="00DE3225" w:rsidRDefault="00DE3225" w:rsidP="00DE3225">
      <w:pPr>
        <w:numPr>
          <w:ilvl w:val="0"/>
          <w:numId w:val="3"/>
        </w:numPr>
        <w:rPr>
          <w:rFonts w:ascii="Calibri" w:eastAsia="Times New Roman" w:hAnsi="Calibri" w:cs="Calibri"/>
          <w:lang w:eastAsia="ar-SA"/>
        </w:rPr>
      </w:pPr>
      <w:r w:rsidRPr="00DE3225">
        <w:rPr>
          <w:rFonts w:ascii="Calibri" w:eastAsia="Times New Roman" w:hAnsi="Calibri" w:cs="Calibri"/>
          <w:lang w:eastAsia="ar-SA"/>
        </w:rPr>
        <w:t>Priprava projektnih nalog za geomehanske raziskave terena (za pridobitev ponudb)</w:t>
      </w:r>
    </w:p>
    <w:p w14:paraId="4B8F47EA" w14:textId="77777777" w:rsidR="00DE3225" w:rsidRPr="00DE3225" w:rsidRDefault="00DE3225" w:rsidP="00DE3225">
      <w:pPr>
        <w:numPr>
          <w:ilvl w:val="0"/>
          <w:numId w:val="3"/>
        </w:numPr>
        <w:rPr>
          <w:rFonts w:ascii="Calibri" w:eastAsia="Times New Roman" w:hAnsi="Calibri" w:cs="Calibri"/>
          <w:lang w:eastAsia="ar-SA"/>
        </w:rPr>
      </w:pPr>
      <w:r w:rsidRPr="00DE3225">
        <w:rPr>
          <w:rFonts w:ascii="Calibri" w:eastAsia="Times New Roman" w:hAnsi="Calibri" w:cs="Calibri"/>
          <w:lang w:eastAsia="ar-SA"/>
        </w:rPr>
        <w:t>Spremljanje geomehanskih raziskav terena</w:t>
      </w:r>
    </w:p>
    <w:p w14:paraId="52C6B8EB" w14:textId="77777777" w:rsidR="00DE3225" w:rsidRPr="00DE3225" w:rsidRDefault="00DE3225" w:rsidP="00DE3225">
      <w:pPr>
        <w:numPr>
          <w:ilvl w:val="0"/>
          <w:numId w:val="3"/>
        </w:numPr>
        <w:rPr>
          <w:rFonts w:ascii="Calibri" w:eastAsia="Times New Roman" w:hAnsi="Calibri" w:cs="Calibri"/>
          <w:lang w:eastAsia="ar-SA"/>
        </w:rPr>
      </w:pPr>
      <w:r w:rsidRPr="00DE3225">
        <w:rPr>
          <w:rFonts w:ascii="Calibri" w:eastAsia="Times New Roman" w:hAnsi="Calibri" w:cs="Calibri"/>
          <w:lang w:eastAsia="ar-SA"/>
        </w:rPr>
        <w:t>Priprava projektnih nalog za izdelavo PZI/IZN projektne dokumentacije (za pridobitev ponudb)</w:t>
      </w:r>
    </w:p>
    <w:p w14:paraId="2CB0F234" w14:textId="77777777" w:rsidR="00DE3225" w:rsidRPr="00DE3225" w:rsidRDefault="00DE3225" w:rsidP="00DE3225">
      <w:pPr>
        <w:numPr>
          <w:ilvl w:val="0"/>
          <w:numId w:val="3"/>
        </w:numPr>
        <w:rPr>
          <w:rFonts w:ascii="Calibri" w:eastAsia="Times New Roman" w:hAnsi="Calibri" w:cs="Calibri"/>
          <w:lang w:eastAsia="ar-SA"/>
        </w:rPr>
      </w:pPr>
      <w:r w:rsidRPr="00DE3225">
        <w:rPr>
          <w:rFonts w:ascii="Calibri" w:eastAsia="Times New Roman" w:hAnsi="Calibri" w:cs="Calibri"/>
          <w:lang w:eastAsia="ar-SA"/>
        </w:rPr>
        <w:t>Sodelovanje pri pripravi razpisne dokumentacije za izdelavo PZI/IZN projektne dokumentacije</w:t>
      </w:r>
    </w:p>
    <w:p w14:paraId="1B487EC6" w14:textId="77777777" w:rsidR="00DE3225" w:rsidRPr="00DE3225" w:rsidRDefault="00DE3225" w:rsidP="00DE3225">
      <w:pPr>
        <w:numPr>
          <w:ilvl w:val="0"/>
          <w:numId w:val="3"/>
        </w:numPr>
        <w:rPr>
          <w:rFonts w:ascii="Calibri" w:eastAsia="Times New Roman" w:hAnsi="Calibri" w:cs="Calibri"/>
          <w:lang w:eastAsia="ar-SA"/>
        </w:rPr>
      </w:pPr>
      <w:r w:rsidRPr="00DE3225">
        <w:rPr>
          <w:rFonts w:ascii="Calibri" w:eastAsia="Times New Roman" w:hAnsi="Calibri" w:cs="Calibri"/>
          <w:lang w:eastAsia="ar-SA"/>
        </w:rPr>
        <w:t>Spremljanje izdelave projektne dokumentacije in skrb za upoštevanje pogodbenih rokov</w:t>
      </w:r>
    </w:p>
    <w:p w14:paraId="47342927" w14:textId="77777777" w:rsidR="00DE3225" w:rsidRPr="00DE3225" w:rsidRDefault="00DE3225" w:rsidP="00DE3225">
      <w:pPr>
        <w:numPr>
          <w:ilvl w:val="0"/>
          <w:numId w:val="3"/>
        </w:numPr>
        <w:rPr>
          <w:rFonts w:ascii="Calibri" w:eastAsia="Times New Roman" w:hAnsi="Calibri" w:cs="Calibri"/>
          <w:lang w:eastAsia="ar-SA"/>
        </w:rPr>
      </w:pPr>
      <w:r w:rsidRPr="00DE3225">
        <w:rPr>
          <w:rFonts w:ascii="Calibri" w:eastAsia="Times New Roman" w:hAnsi="Calibri" w:cs="Calibri"/>
          <w:lang w:eastAsia="ar-SA"/>
        </w:rPr>
        <w:t>Organizacija in koordinacija recenzij projektne dokumentacije</w:t>
      </w:r>
    </w:p>
    <w:p w14:paraId="371B91FD" w14:textId="77777777" w:rsidR="00DE3225" w:rsidRPr="00DE3225" w:rsidRDefault="00DE3225" w:rsidP="00DE3225">
      <w:pPr>
        <w:numPr>
          <w:ilvl w:val="0"/>
          <w:numId w:val="3"/>
        </w:numPr>
        <w:rPr>
          <w:rFonts w:ascii="Calibri" w:eastAsia="Times New Roman" w:hAnsi="Calibri" w:cs="Calibri"/>
          <w:lang w:eastAsia="ar-SA"/>
        </w:rPr>
      </w:pPr>
      <w:r w:rsidRPr="00DE3225">
        <w:rPr>
          <w:rFonts w:ascii="Calibri" w:eastAsia="Times New Roman" w:hAnsi="Calibri" w:cs="Calibri"/>
          <w:lang w:eastAsia="ar-SA"/>
        </w:rPr>
        <w:t>Sodelovanje pri razpisnih postopkih za izvedbo gradbenih del</w:t>
      </w:r>
    </w:p>
    <w:p w14:paraId="37BC6210" w14:textId="77777777" w:rsidR="00DE3225" w:rsidRPr="00DE3225" w:rsidRDefault="00DE3225" w:rsidP="00DE3225">
      <w:pPr>
        <w:numPr>
          <w:ilvl w:val="0"/>
          <w:numId w:val="3"/>
        </w:numPr>
        <w:rPr>
          <w:rFonts w:ascii="Calibri" w:eastAsia="Times New Roman" w:hAnsi="Calibri" w:cs="Calibri"/>
          <w:lang w:eastAsia="ar-SA"/>
        </w:rPr>
      </w:pPr>
      <w:r w:rsidRPr="00DE3225">
        <w:rPr>
          <w:rFonts w:ascii="Calibri" w:eastAsia="Times New Roman" w:hAnsi="Calibri" w:cs="Calibri"/>
          <w:lang w:eastAsia="ar-SA"/>
        </w:rPr>
        <w:t>Sodelovanje z naročnikom in državno-tehnično pisarno</w:t>
      </w:r>
    </w:p>
    <w:p w14:paraId="510AE0C5" w14:textId="22A7F856" w:rsidR="00DE3225" w:rsidRPr="00DE3225" w:rsidRDefault="00DE3225" w:rsidP="00DE3225">
      <w:pPr>
        <w:pStyle w:val="Odstavekseznama"/>
        <w:keepNext/>
        <w:numPr>
          <w:ilvl w:val="0"/>
          <w:numId w:val="4"/>
        </w:numPr>
        <w:suppressAutoHyphens/>
        <w:spacing w:before="240" w:after="60"/>
        <w:outlineLvl w:val="1"/>
        <w:rPr>
          <w:rFonts w:ascii="Calibri" w:eastAsia="Times New Roman" w:hAnsi="Calibri" w:cs="Calibri"/>
          <w:b/>
          <w:bCs/>
          <w:i/>
          <w:iCs/>
          <w:lang w:eastAsia="ar-SA"/>
        </w:rPr>
      </w:pPr>
      <w:r w:rsidRPr="00DE3225">
        <w:rPr>
          <w:rFonts w:ascii="Calibri" w:eastAsia="Times New Roman" w:hAnsi="Calibri" w:cs="Calibri"/>
          <w:b/>
          <w:bCs/>
          <w:i/>
          <w:iCs/>
          <w:lang w:eastAsia="ar-SA"/>
        </w:rPr>
        <w:t xml:space="preserve">Naloge </w:t>
      </w:r>
      <w:r w:rsidR="00967B36">
        <w:rPr>
          <w:rFonts w:ascii="Calibri" w:eastAsia="Times New Roman" w:hAnsi="Calibri" w:cs="Calibri"/>
          <w:b/>
          <w:bCs/>
          <w:i/>
          <w:iCs/>
          <w:lang w:eastAsia="ar-SA"/>
        </w:rPr>
        <w:t>INŽENIRJA</w:t>
      </w:r>
      <w:r w:rsidRPr="00DE3225">
        <w:rPr>
          <w:rFonts w:ascii="Calibri" w:eastAsia="Times New Roman" w:hAnsi="Calibri" w:cs="Calibri"/>
          <w:b/>
          <w:bCs/>
          <w:i/>
          <w:iCs/>
          <w:lang w:eastAsia="ar-SA"/>
        </w:rPr>
        <w:t>/NADZORNIKA pri gradnji:</w:t>
      </w:r>
    </w:p>
    <w:p w14:paraId="295DC10E" w14:textId="77777777" w:rsidR="00DE3225" w:rsidRPr="00DE3225" w:rsidRDefault="00DE3225" w:rsidP="00DE3225">
      <w:pPr>
        <w:numPr>
          <w:ilvl w:val="0"/>
          <w:numId w:val="3"/>
        </w:numPr>
        <w:rPr>
          <w:rFonts w:ascii="Calibri" w:eastAsia="Times New Roman" w:hAnsi="Calibri" w:cs="Calibri"/>
          <w:lang w:eastAsia="ar-SA"/>
        </w:rPr>
      </w:pPr>
      <w:r w:rsidRPr="00DE3225">
        <w:rPr>
          <w:rFonts w:ascii="Calibri" w:eastAsia="Times New Roman" w:hAnsi="Calibri" w:cs="Calibri"/>
          <w:lang w:eastAsia="ar-SA"/>
        </w:rPr>
        <w:t>Naloge NADZORNIKA skladno z določili veljavnega Gradbenega zakona</w:t>
      </w:r>
    </w:p>
    <w:p w14:paraId="0CC4079D" w14:textId="77777777" w:rsidR="00DE3225" w:rsidRPr="00DE3225" w:rsidRDefault="00DE3225" w:rsidP="00DE3225">
      <w:pPr>
        <w:numPr>
          <w:ilvl w:val="0"/>
          <w:numId w:val="3"/>
        </w:numPr>
        <w:rPr>
          <w:rFonts w:ascii="Calibri" w:eastAsia="Times New Roman" w:hAnsi="Calibri" w:cs="Calibri"/>
          <w:lang w:eastAsia="ar-SA"/>
        </w:rPr>
      </w:pPr>
      <w:r w:rsidRPr="00DE3225">
        <w:rPr>
          <w:rFonts w:ascii="Calibri" w:eastAsia="Times New Roman" w:hAnsi="Calibri" w:cs="Calibri"/>
          <w:lang w:eastAsia="ar-SA"/>
        </w:rPr>
        <w:t>Uvedba izvajalca v delo – zapisnik</w:t>
      </w:r>
    </w:p>
    <w:p w14:paraId="5764B720" w14:textId="77777777" w:rsidR="00DE3225" w:rsidRPr="00DE3225" w:rsidRDefault="00DE3225" w:rsidP="00DE3225">
      <w:pPr>
        <w:numPr>
          <w:ilvl w:val="0"/>
          <w:numId w:val="3"/>
        </w:numPr>
        <w:rPr>
          <w:rFonts w:ascii="Calibri" w:eastAsia="Times New Roman" w:hAnsi="Calibri" w:cs="Calibri"/>
          <w:lang w:eastAsia="ar-SA"/>
        </w:rPr>
      </w:pPr>
      <w:r w:rsidRPr="00DE3225">
        <w:rPr>
          <w:rFonts w:ascii="Calibri" w:eastAsia="Times New Roman" w:hAnsi="Calibri" w:cs="Calibri"/>
          <w:lang w:eastAsia="ar-SA"/>
        </w:rPr>
        <w:t>Spremljanje izvedbe gradbenih del in skrb za upoštevanje pogodbenih rokov in terminov</w:t>
      </w:r>
    </w:p>
    <w:p w14:paraId="4DD21D17" w14:textId="77777777" w:rsidR="00DE3225" w:rsidRPr="00DE3225" w:rsidRDefault="00DE3225" w:rsidP="00DE3225">
      <w:pPr>
        <w:numPr>
          <w:ilvl w:val="0"/>
          <w:numId w:val="3"/>
        </w:numPr>
        <w:rPr>
          <w:rFonts w:ascii="Calibri" w:eastAsia="Times New Roman" w:hAnsi="Calibri" w:cs="Calibri"/>
          <w:lang w:eastAsia="ar-SA"/>
        </w:rPr>
      </w:pPr>
      <w:r w:rsidRPr="00DE3225">
        <w:rPr>
          <w:rFonts w:ascii="Calibri" w:eastAsia="Times New Roman" w:hAnsi="Calibri" w:cs="Calibri"/>
          <w:lang w:eastAsia="ar-SA"/>
        </w:rPr>
        <w:t>Vodenje rednih tedenskih operativnih sestankov – zapisnik ter kontrola realizacije sklepov</w:t>
      </w:r>
    </w:p>
    <w:p w14:paraId="10B2ECBA" w14:textId="77777777" w:rsidR="00DE3225" w:rsidRPr="00DE3225" w:rsidRDefault="00DE3225" w:rsidP="00DE3225">
      <w:pPr>
        <w:numPr>
          <w:ilvl w:val="0"/>
          <w:numId w:val="3"/>
        </w:numPr>
        <w:rPr>
          <w:rFonts w:ascii="Calibri" w:eastAsia="Times New Roman" w:hAnsi="Calibri" w:cs="Calibri"/>
          <w:lang w:eastAsia="ar-SA"/>
        </w:rPr>
      </w:pPr>
      <w:r w:rsidRPr="00DE3225">
        <w:rPr>
          <w:rFonts w:ascii="Calibri" w:eastAsia="Times New Roman" w:hAnsi="Calibri" w:cs="Calibri"/>
          <w:lang w:eastAsia="ar-SA"/>
        </w:rPr>
        <w:t>Mesečni obračuni izvedenih del (potrjevanje situacij) in končni obračun – zapisnik</w:t>
      </w:r>
    </w:p>
    <w:p w14:paraId="3B30483A" w14:textId="77777777" w:rsidR="00DE3225" w:rsidRPr="00DE3225" w:rsidRDefault="00DE3225" w:rsidP="00DE3225">
      <w:pPr>
        <w:numPr>
          <w:ilvl w:val="0"/>
          <w:numId w:val="3"/>
        </w:numPr>
        <w:rPr>
          <w:rFonts w:ascii="Calibri" w:eastAsia="Times New Roman" w:hAnsi="Calibri" w:cs="Calibri"/>
          <w:lang w:eastAsia="ar-SA"/>
        </w:rPr>
      </w:pPr>
      <w:r w:rsidRPr="00DE3225">
        <w:rPr>
          <w:rFonts w:ascii="Calibri" w:eastAsia="Times New Roman" w:hAnsi="Calibri" w:cs="Calibri"/>
          <w:lang w:eastAsia="ar-SA"/>
        </w:rPr>
        <w:t>Pregled in potrjevanje (količinsko in cenovno) morebitnih dodatnih ponudbenih predračunov izvajalcev v roku 5 dni</w:t>
      </w:r>
    </w:p>
    <w:p w14:paraId="464FBCCD" w14:textId="77777777" w:rsidR="00DE3225" w:rsidRPr="00DE3225" w:rsidRDefault="00DE3225" w:rsidP="00DE3225">
      <w:pPr>
        <w:numPr>
          <w:ilvl w:val="0"/>
          <w:numId w:val="3"/>
        </w:numPr>
        <w:rPr>
          <w:rFonts w:ascii="Calibri" w:eastAsia="Times New Roman" w:hAnsi="Calibri" w:cs="Calibri"/>
          <w:lang w:eastAsia="ar-SA"/>
        </w:rPr>
      </w:pPr>
      <w:r w:rsidRPr="00DE3225">
        <w:rPr>
          <w:rFonts w:ascii="Calibri" w:eastAsia="Times New Roman" w:hAnsi="Calibri" w:cs="Calibri"/>
          <w:lang w:eastAsia="ar-SA"/>
        </w:rPr>
        <w:t>Koordinacija ukrepov za zagotavljanje varstva pri delu na gradbiščih</w:t>
      </w:r>
    </w:p>
    <w:p w14:paraId="7C0AD53E" w14:textId="77777777" w:rsidR="00DE3225" w:rsidRPr="00DE3225" w:rsidRDefault="00DE3225" w:rsidP="00DE3225">
      <w:pPr>
        <w:numPr>
          <w:ilvl w:val="0"/>
          <w:numId w:val="3"/>
        </w:numPr>
        <w:rPr>
          <w:rFonts w:ascii="Calibri" w:eastAsia="Times New Roman" w:hAnsi="Calibri" w:cs="Calibri"/>
          <w:lang w:eastAsia="ar-SA"/>
        </w:rPr>
      </w:pPr>
      <w:r w:rsidRPr="00DE3225">
        <w:rPr>
          <w:rFonts w:ascii="Calibri" w:eastAsia="Times New Roman" w:hAnsi="Calibri" w:cs="Calibri"/>
          <w:lang w:eastAsia="ar-SA"/>
        </w:rPr>
        <w:t>Kvalitativni (komisijski) pregled in primopredaja objekta – zapisnik in skrb za odpravo pomanjkljivosti po omenjenem zapisniku</w:t>
      </w:r>
    </w:p>
    <w:p w14:paraId="2E4281C5" w14:textId="77777777" w:rsidR="00DE3225" w:rsidRPr="00DE3225" w:rsidRDefault="00DE3225" w:rsidP="00DE3225">
      <w:pPr>
        <w:numPr>
          <w:ilvl w:val="0"/>
          <w:numId w:val="3"/>
        </w:numPr>
        <w:spacing w:before="60" w:after="60"/>
        <w:jc w:val="both"/>
        <w:rPr>
          <w:rFonts w:ascii="Calibri" w:hAnsi="Calibri" w:cs="Calibri"/>
        </w:rPr>
      </w:pPr>
      <w:r w:rsidRPr="00DE3225">
        <w:rPr>
          <w:rFonts w:ascii="Calibri" w:eastAsia="Times New Roman" w:hAnsi="Calibri" w:cs="Calibri"/>
          <w:lang w:eastAsia="ar-SA"/>
        </w:rPr>
        <w:t>Skrb za odpravo eventualnih reklamacij v garancijski dobi ter sodelovanje pri superkolavdaciji</w:t>
      </w:r>
    </w:p>
    <w:p w14:paraId="57431BED" w14:textId="2240E29E" w:rsidR="00DE3225" w:rsidRPr="00DE3225" w:rsidRDefault="00DE3225" w:rsidP="00DE3225">
      <w:pPr>
        <w:numPr>
          <w:ilvl w:val="0"/>
          <w:numId w:val="3"/>
        </w:numPr>
        <w:spacing w:before="60" w:after="60"/>
        <w:jc w:val="both"/>
        <w:rPr>
          <w:rFonts w:ascii="Calibri" w:hAnsi="Calibri" w:cs="Calibri"/>
        </w:rPr>
      </w:pPr>
      <w:r w:rsidRPr="00DE3225">
        <w:rPr>
          <w:rFonts w:ascii="Calibri" w:eastAsia="Times New Roman" w:hAnsi="Calibri" w:cs="Calibri"/>
          <w:lang w:eastAsia="ar-SA"/>
        </w:rPr>
        <w:t>Sodelovanje z naročnikom in državno-tehnično pisarno</w:t>
      </w:r>
    </w:p>
    <w:p w14:paraId="53B12709" w14:textId="77777777" w:rsidR="00DE3225" w:rsidRPr="00DE3225" w:rsidRDefault="00DE3225">
      <w:pPr>
        <w:spacing w:before="60" w:after="60"/>
        <w:jc w:val="both"/>
        <w:rPr>
          <w:rFonts w:ascii="Calibri" w:hAnsi="Calibri" w:cs="Calibri"/>
        </w:rPr>
      </w:pPr>
    </w:p>
    <w:p w14:paraId="7DF01197" w14:textId="77777777" w:rsidR="001D781F" w:rsidRPr="00DE3225" w:rsidRDefault="00DE3225">
      <w:pPr>
        <w:spacing w:before="280" w:after="160"/>
        <w:jc w:val="center"/>
        <w:rPr>
          <w:rFonts w:ascii="Calibri" w:hAnsi="Calibri" w:cs="Calibri"/>
        </w:rPr>
      </w:pPr>
      <w:r w:rsidRPr="00DE3225">
        <w:rPr>
          <w:rFonts w:ascii="Calibri" w:hAnsi="Calibri" w:cs="Calibri"/>
          <w:b/>
          <w:bCs/>
        </w:rPr>
        <w:t>III. VSEBINA POGODBENE DOKUMENTACIJE</w:t>
      </w:r>
    </w:p>
    <w:p w14:paraId="7DDFD3AD" w14:textId="77777777" w:rsidR="001D781F" w:rsidRPr="00DE3225" w:rsidRDefault="00DE3225">
      <w:pPr>
        <w:spacing w:before="240" w:after="120"/>
        <w:jc w:val="center"/>
        <w:rPr>
          <w:rFonts w:ascii="Calibri" w:hAnsi="Calibri" w:cs="Calibri"/>
        </w:rPr>
      </w:pPr>
      <w:r w:rsidRPr="00DE3225">
        <w:rPr>
          <w:rFonts w:ascii="Calibri" w:hAnsi="Calibri" w:cs="Calibri"/>
          <w:b/>
          <w:bCs/>
        </w:rPr>
        <w:t>3. člen</w:t>
      </w:r>
    </w:p>
    <w:p w14:paraId="0EC87D93" w14:textId="77777777" w:rsidR="001D781F" w:rsidRPr="00DE3225" w:rsidRDefault="00DE3225">
      <w:pPr>
        <w:spacing w:before="60" w:after="60"/>
        <w:jc w:val="both"/>
        <w:rPr>
          <w:rFonts w:ascii="Calibri" w:hAnsi="Calibri" w:cs="Calibri"/>
        </w:rPr>
      </w:pPr>
      <w:r w:rsidRPr="00DE3225">
        <w:rPr>
          <w:rFonts w:ascii="Calibri" w:hAnsi="Calibri" w:cs="Calibri"/>
        </w:rPr>
        <w:t>Za naslednje dokumente velja, da sestavljajo in se razumejo in razlagajo kot del pogodbe:</w:t>
      </w:r>
    </w:p>
    <w:p w14:paraId="3C862F45" w14:textId="77777777" w:rsidR="001D781F" w:rsidRPr="00DE3225" w:rsidRDefault="00DE3225">
      <w:pPr>
        <w:spacing w:before="40" w:after="40"/>
        <w:ind w:left="720" w:hanging="360"/>
        <w:jc w:val="both"/>
        <w:rPr>
          <w:rFonts w:ascii="Calibri" w:hAnsi="Calibri" w:cs="Calibri"/>
        </w:rPr>
      </w:pPr>
      <w:r w:rsidRPr="00DE3225">
        <w:rPr>
          <w:rFonts w:ascii="Calibri" w:hAnsi="Calibri" w:cs="Calibri"/>
        </w:rPr>
        <w:t>A.</w:t>
      </w:r>
      <w:r w:rsidRPr="00DE3225">
        <w:rPr>
          <w:rFonts w:ascii="Calibri" w:hAnsi="Calibri" w:cs="Calibri"/>
        </w:rPr>
        <w:tab/>
        <w:t>Celotna dokumentacija v zvezi z oddajo javnega naročila, vključno z morebitnimi spremembami in dopolnitvami,</w:t>
      </w:r>
    </w:p>
    <w:p w14:paraId="0751B4EB" w14:textId="6B2C74B0" w:rsidR="001D781F" w:rsidRPr="00DE3225" w:rsidRDefault="00DE3225">
      <w:pPr>
        <w:spacing w:before="40" w:after="40"/>
        <w:ind w:left="720" w:hanging="360"/>
        <w:jc w:val="both"/>
        <w:rPr>
          <w:rFonts w:ascii="Calibri" w:hAnsi="Calibri" w:cs="Calibri"/>
        </w:rPr>
      </w:pPr>
      <w:r>
        <w:rPr>
          <w:rFonts w:ascii="Calibri" w:hAnsi="Calibri" w:cs="Calibri"/>
        </w:rPr>
        <w:t>B</w:t>
      </w:r>
      <w:r w:rsidRPr="00DE3225">
        <w:rPr>
          <w:rFonts w:ascii="Calibri" w:hAnsi="Calibri" w:cs="Calibri"/>
        </w:rPr>
        <w:t>.</w:t>
      </w:r>
      <w:r w:rsidRPr="00DE3225">
        <w:rPr>
          <w:rFonts w:ascii="Calibri" w:hAnsi="Calibri" w:cs="Calibri"/>
        </w:rPr>
        <w:tab/>
        <w:t>Ponudba izvajalca št. _________________, z dne _____________________.</w:t>
      </w:r>
    </w:p>
    <w:p w14:paraId="649655D1" w14:textId="77777777" w:rsidR="001D781F" w:rsidRPr="00DE3225" w:rsidRDefault="00DE3225">
      <w:pPr>
        <w:spacing w:before="60" w:after="60"/>
        <w:jc w:val="both"/>
        <w:rPr>
          <w:rFonts w:ascii="Calibri" w:hAnsi="Calibri" w:cs="Calibri"/>
        </w:rPr>
      </w:pPr>
      <w:r w:rsidRPr="00DE3225">
        <w:rPr>
          <w:rFonts w:ascii="Calibri" w:hAnsi="Calibri" w:cs="Calibri"/>
        </w:rPr>
        <w:t>Zgoraj našteti dokumenti so med seboj usklajeni in se dopolnjujejo. V primeru praznin, razlik in nasprotij med določbami posameznih dokumentov, imajo dokumenti veljavo po vrstnem redu, naštetem zgoraj.</w:t>
      </w:r>
    </w:p>
    <w:p w14:paraId="76671778" w14:textId="77777777" w:rsidR="001D781F" w:rsidRPr="00DE3225" w:rsidRDefault="00DE3225">
      <w:pPr>
        <w:spacing w:before="280" w:after="160"/>
        <w:jc w:val="center"/>
        <w:rPr>
          <w:rFonts w:ascii="Calibri" w:hAnsi="Calibri" w:cs="Calibri"/>
        </w:rPr>
      </w:pPr>
      <w:r w:rsidRPr="00DE3225">
        <w:rPr>
          <w:rFonts w:ascii="Calibri" w:hAnsi="Calibri" w:cs="Calibri"/>
          <w:b/>
          <w:bCs/>
        </w:rPr>
        <w:t>IV. POGODBENI ROK</w:t>
      </w:r>
    </w:p>
    <w:p w14:paraId="6BFC3E5E" w14:textId="77777777" w:rsidR="001D781F" w:rsidRPr="00DE3225" w:rsidRDefault="00DE3225">
      <w:pPr>
        <w:spacing w:before="240" w:after="120"/>
        <w:jc w:val="center"/>
        <w:rPr>
          <w:rFonts w:ascii="Calibri" w:hAnsi="Calibri" w:cs="Calibri"/>
        </w:rPr>
      </w:pPr>
      <w:r w:rsidRPr="00DE3225">
        <w:rPr>
          <w:rFonts w:ascii="Calibri" w:hAnsi="Calibri" w:cs="Calibri"/>
          <w:b/>
          <w:bCs/>
        </w:rPr>
        <w:t>4. člen</w:t>
      </w:r>
    </w:p>
    <w:p w14:paraId="46F18C04" w14:textId="758FBF7A" w:rsidR="001D781F" w:rsidRPr="00453D2D" w:rsidRDefault="00DE3225">
      <w:pPr>
        <w:spacing w:before="60" w:after="60"/>
        <w:jc w:val="both"/>
        <w:rPr>
          <w:rFonts w:ascii="Calibri" w:hAnsi="Calibri" w:cs="Calibri"/>
        </w:rPr>
      </w:pPr>
      <w:r w:rsidRPr="00453D2D">
        <w:rPr>
          <w:rFonts w:ascii="Calibri" w:hAnsi="Calibri" w:cs="Calibri"/>
        </w:rPr>
        <w:t xml:space="preserve">Okvirni roki za izvedbo storitev po projektih so navedeni v tehničnih specifikacijah predmetnega naročila. Dejanski roki izvedbe se bodo prilagajali glede na dinamiko, ki jo bo določil naročnik skladno </w:t>
      </w:r>
      <w:r w:rsidRPr="00453D2D">
        <w:rPr>
          <w:rFonts w:ascii="Calibri" w:hAnsi="Calibri" w:cs="Calibri"/>
        </w:rPr>
        <w:lastRenderedPageBreak/>
        <w:t>z lastnimi zmožnostmi in potrebami ter glede na zagotovljena državna sredstva za sanacijo posledic ujme 2025.</w:t>
      </w:r>
    </w:p>
    <w:p w14:paraId="3B9556A3" w14:textId="77777777" w:rsidR="001D781F" w:rsidRPr="00DE3225" w:rsidRDefault="00DE3225">
      <w:pPr>
        <w:spacing w:before="60" w:after="60"/>
        <w:jc w:val="both"/>
        <w:rPr>
          <w:rFonts w:ascii="Calibri" w:hAnsi="Calibri" w:cs="Calibri"/>
        </w:rPr>
      </w:pPr>
      <w:r w:rsidRPr="00453D2D">
        <w:rPr>
          <w:rFonts w:ascii="Calibri" w:hAnsi="Calibri" w:cs="Calibri"/>
        </w:rPr>
        <w:t>Naročnik si pridržuje pravico rok izvedbe javnega naročila podaljšati skladno z določili pogodbe. Podaljšanje končnega roka izvedbe samo po sebi ne daje izvajalcu pravice do dodatnega plačila.</w:t>
      </w:r>
    </w:p>
    <w:p w14:paraId="6B29753E" w14:textId="77777777" w:rsidR="001D781F" w:rsidRPr="00DE3225" w:rsidRDefault="00DE3225">
      <w:pPr>
        <w:spacing w:before="60" w:after="60"/>
        <w:jc w:val="both"/>
        <w:rPr>
          <w:rFonts w:ascii="Calibri" w:hAnsi="Calibri" w:cs="Calibri"/>
        </w:rPr>
      </w:pPr>
      <w:r w:rsidRPr="00DE3225">
        <w:rPr>
          <w:rFonts w:ascii="Calibri" w:hAnsi="Calibri" w:cs="Calibri"/>
        </w:rPr>
        <w:t>Izvajalec je z izvajanjem storitev dolžan pričeti takoj po začetku učinkovanja pogodbe in uvedbi v delo.</w:t>
      </w:r>
    </w:p>
    <w:p w14:paraId="3BCBBD43" w14:textId="77777777" w:rsidR="001D781F" w:rsidRPr="00DE3225" w:rsidRDefault="00DE3225">
      <w:pPr>
        <w:spacing w:before="240" w:after="120"/>
        <w:jc w:val="center"/>
        <w:rPr>
          <w:rFonts w:ascii="Calibri" w:hAnsi="Calibri" w:cs="Calibri"/>
        </w:rPr>
      </w:pPr>
      <w:r w:rsidRPr="00DE3225">
        <w:rPr>
          <w:rFonts w:ascii="Calibri" w:hAnsi="Calibri" w:cs="Calibri"/>
          <w:b/>
          <w:bCs/>
        </w:rPr>
        <w:t>5. člen</w:t>
      </w:r>
    </w:p>
    <w:p w14:paraId="12288F94" w14:textId="77777777" w:rsidR="001D781F" w:rsidRPr="00DE3225" w:rsidRDefault="00DE3225">
      <w:pPr>
        <w:spacing w:before="60" w:after="60"/>
        <w:jc w:val="both"/>
        <w:rPr>
          <w:rFonts w:ascii="Calibri" w:hAnsi="Calibri" w:cs="Calibri"/>
        </w:rPr>
      </w:pPr>
      <w:r w:rsidRPr="00DE3225">
        <w:rPr>
          <w:rFonts w:ascii="Calibri" w:hAnsi="Calibri" w:cs="Calibri"/>
        </w:rPr>
        <w:t>Do podaljšanja končnega pogodbenega roka iz te pogodbe, brez posledic za izvajalca in naročnika, lahko pride v naslednjih primerih:</w:t>
      </w:r>
    </w:p>
    <w:p w14:paraId="3918EB3F" w14:textId="7A4A4AC9" w:rsidR="001D781F" w:rsidRPr="00220A6B" w:rsidRDefault="00DE3225" w:rsidP="00220A6B">
      <w:pPr>
        <w:pStyle w:val="Odstavekseznama"/>
        <w:numPr>
          <w:ilvl w:val="0"/>
          <w:numId w:val="12"/>
        </w:numPr>
        <w:spacing w:before="40" w:after="40"/>
        <w:jc w:val="both"/>
        <w:rPr>
          <w:rFonts w:ascii="Calibri" w:hAnsi="Calibri" w:cs="Calibri"/>
        </w:rPr>
      </w:pPr>
      <w:r w:rsidRPr="00220A6B">
        <w:rPr>
          <w:rFonts w:ascii="Calibri" w:hAnsi="Calibri" w:cs="Calibri"/>
        </w:rPr>
        <w:t>če naročnik naroči dodatno delo, v obsegu, ki utemeljuje spremembo roka;</w:t>
      </w:r>
    </w:p>
    <w:p w14:paraId="0C05987F" w14:textId="249F89A3" w:rsidR="001D781F" w:rsidRPr="00220A6B" w:rsidRDefault="00DE3225" w:rsidP="00220A6B">
      <w:pPr>
        <w:pStyle w:val="Odstavekseznama"/>
        <w:numPr>
          <w:ilvl w:val="0"/>
          <w:numId w:val="12"/>
        </w:numPr>
        <w:spacing w:before="40" w:after="40"/>
        <w:jc w:val="both"/>
        <w:rPr>
          <w:rFonts w:ascii="Calibri" w:hAnsi="Calibri" w:cs="Calibri"/>
        </w:rPr>
      </w:pPr>
      <w:r w:rsidRPr="00220A6B">
        <w:rPr>
          <w:rFonts w:ascii="Calibri" w:hAnsi="Calibri" w:cs="Calibri"/>
        </w:rPr>
        <w:t>zaradi zamika rokov vezanih na objavo javnega naročila, trajanja javnega naročila ali v primeru ponovitve javnega naročila izvajalca za gradnjo;</w:t>
      </w:r>
    </w:p>
    <w:p w14:paraId="2517FF10" w14:textId="70747E31" w:rsidR="001D781F" w:rsidRDefault="00DE3225" w:rsidP="00220A6B">
      <w:pPr>
        <w:pStyle w:val="Odstavekseznama"/>
        <w:numPr>
          <w:ilvl w:val="0"/>
          <w:numId w:val="12"/>
        </w:numPr>
        <w:spacing w:before="40" w:after="40"/>
        <w:jc w:val="both"/>
        <w:rPr>
          <w:rFonts w:ascii="Calibri" w:hAnsi="Calibri" w:cs="Calibri"/>
        </w:rPr>
      </w:pPr>
      <w:r w:rsidRPr="00220A6B">
        <w:rPr>
          <w:rFonts w:ascii="Calibri" w:hAnsi="Calibri" w:cs="Calibri"/>
        </w:rPr>
        <w:t>če pride do prekinitve izvajanja pogodbenih obveznosti izvajalca na zahtevo naročnika;</w:t>
      </w:r>
    </w:p>
    <w:p w14:paraId="7F6ADDBE" w14:textId="3BE8C4BA" w:rsidR="006B7788" w:rsidRPr="00220A6B" w:rsidRDefault="00BE3523" w:rsidP="00220A6B">
      <w:pPr>
        <w:pStyle w:val="Odstavekseznama"/>
        <w:numPr>
          <w:ilvl w:val="0"/>
          <w:numId w:val="12"/>
        </w:numPr>
        <w:spacing w:before="40" w:after="40"/>
        <w:jc w:val="both"/>
        <w:rPr>
          <w:rFonts w:ascii="Calibri" w:hAnsi="Calibri" w:cs="Calibri"/>
        </w:rPr>
      </w:pPr>
      <w:r>
        <w:rPr>
          <w:rFonts w:ascii="Calibri" w:hAnsi="Calibri" w:cs="Calibri"/>
        </w:rPr>
        <w:t>zaradi spremembe dinamike financiranja s strani MNVP,</w:t>
      </w:r>
    </w:p>
    <w:p w14:paraId="386299C6" w14:textId="683030C9" w:rsidR="00DE3225" w:rsidRPr="00220A6B" w:rsidRDefault="00DE3225" w:rsidP="00220A6B">
      <w:pPr>
        <w:pStyle w:val="Odstavekseznama"/>
        <w:numPr>
          <w:ilvl w:val="0"/>
          <w:numId w:val="12"/>
        </w:numPr>
        <w:spacing w:before="40" w:after="40"/>
        <w:jc w:val="both"/>
        <w:rPr>
          <w:rFonts w:ascii="Calibri" w:hAnsi="Calibri" w:cs="Calibri"/>
        </w:rPr>
      </w:pPr>
      <w:r w:rsidRPr="00220A6B">
        <w:rPr>
          <w:rFonts w:ascii="Calibri" w:hAnsi="Calibri" w:cs="Calibri"/>
        </w:rPr>
        <w:t>če nastopijo okoliščine višje sile, ki jo kot tako priznava sodna praksa ali okoliščine, ki jih naročnik ali izvajalec, čeprav sta ravnala z vso potrebno skrbnostjo, nista mogla pričakovati, se jim izogniti ali jih odvrniti;</w:t>
      </w:r>
    </w:p>
    <w:p w14:paraId="47FC36AE" w14:textId="4580E4FD" w:rsidR="001D781F" w:rsidRPr="00220A6B" w:rsidRDefault="00DE3225" w:rsidP="00220A6B">
      <w:pPr>
        <w:pStyle w:val="Odstavekseznama"/>
        <w:numPr>
          <w:ilvl w:val="0"/>
          <w:numId w:val="12"/>
        </w:numPr>
        <w:spacing w:before="40" w:after="40"/>
        <w:jc w:val="both"/>
        <w:rPr>
          <w:rFonts w:ascii="Calibri" w:hAnsi="Calibri" w:cs="Calibri"/>
        </w:rPr>
      </w:pPr>
      <w:r w:rsidRPr="00220A6B">
        <w:rPr>
          <w:rFonts w:ascii="Calibri" w:hAnsi="Calibri" w:cs="Calibri"/>
        </w:rPr>
        <w:t>če pride do zamika pri pričetku izvajanja gradbenih del;</w:t>
      </w:r>
    </w:p>
    <w:p w14:paraId="31CA91B8" w14:textId="2E3F46E4" w:rsidR="001D781F" w:rsidRPr="00220A6B" w:rsidRDefault="00DE3225" w:rsidP="00220A6B">
      <w:pPr>
        <w:pStyle w:val="Odstavekseznama"/>
        <w:numPr>
          <w:ilvl w:val="0"/>
          <w:numId w:val="12"/>
        </w:numPr>
        <w:spacing w:before="40" w:after="40"/>
        <w:jc w:val="both"/>
        <w:rPr>
          <w:rFonts w:ascii="Calibri" w:hAnsi="Calibri" w:cs="Calibri"/>
        </w:rPr>
      </w:pPr>
      <w:r w:rsidRPr="00220A6B">
        <w:rPr>
          <w:rFonts w:ascii="Calibri" w:hAnsi="Calibri" w:cs="Calibri"/>
        </w:rPr>
        <w:t>če pride do podaljšanja roka za izvedbo del izvajalca gradnje.</w:t>
      </w:r>
    </w:p>
    <w:p w14:paraId="15BE11AA" w14:textId="77777777" w:rsidR="00DE3225" w:rsidRDefault="00DE3225">
      <w:pPr>
        <w:spacing w:before="60" w:after="60"/>
        <w:jc w:val="both"/>
        <w:rPr>
          <w:rFonts w:ascii="Calibri" w:hAnsi="Calibri" w:cs="Calibri"/>
        </w:rPr>
      </w:pPr>
    </w:p>
    <w:p w14:paraId="434517E2" w14:textId="652213BF" w:rsidR="001D781F" w:rsidRPr="00DE3225" w:rsidRDefault="00DE3225">
      <w:pPr>
        <w:spacing w:before="60" w:after="60"/>
        <w:jc w:val="both"/>
        <w:rPr>
          <w:rFonts w:ascii="Calibri" w:hAnsi="Calibri" w:cs="Calibri"/>
        </w:rPr>
      </w:pPr>
      <w:r w:rsidRPr="00DE3225">
        <w:rPr>
          <w:rFonts w:ascii="Calibri" w:hAnsi="Calibri" w:cs="Calibri"/>
        </w:rPr>
        <w:t>Pogodbena stranka, na strani katere nastopijo okoliščine, zaradi katerih nastane morebitna potreba po spremembi pogodbenega roka, mora drugo pogodbeno stranko v primernem roku oz. najkasneje v osmih (8) dneh, pisno po pošti ali po elektronski pošti obvestiti o nastopu okoliščin in utemeljiti predlagano podaljšanje glede na nastale okoliščine oz. primere.</w:t>
      </w:r>
    </w:p>
    <w:p w14:paraId="4CB22359" w14:textId="77777777" w:rsidR="001D781F" w:rsidRPr="00DE3225" w:rsidRDefault="00DE3225">
      <w:pPr>
        <w:spacing w:before="60" w:after="60"/>
        <w:jc w:val="both"/>
        <w:rPr>
          <w:rFonts w:ascii="Calibri" w:hAnsi="Calibri" w:cs="Calibri"/>
        </w:rPr>
      </w:pPr>
      <w:r w:rsidRPr="00DE3225">
        <w:rPr>
          <w:rFonts w:ascii="Calibri" w:hAnsi="Calibri" w:cs="Calibri"/>
        </w:rPr>
        <w:t>Rok za obvestilo iz prejšnjega odstavka tega člena velja tudi v primeru nastopa dogodka višje sile.</w:t>
      </w:r>
    </w:p>
    <w:p w14:paraId="6902FCE6" w14:textId="77777777" w:rsidR="001D781F" w:rsidRPr="00DE3225" w:rsidRDefault="00DE3225">
      <w:pPr>
        <w:spacing w:before="280" w:after="160"/>
        <w:jc w:val="center"/>
        <w:rPr>
          <w:rFonts w:ascii="Calibri" w:hAnsi="Calibri" w:cs="Calibri"/>
        </w:rPr>
      </w:pPr>
      <w:r w:rsidRPr="00DE3225">
        <w:rPr>
          <w:rFonts w:ascii="Calibri" w:hAnsi="Calibri" w:cs="Calibri"/>
          <w:b/>
          <w:bCs/>
        </w:rPr>
        <w:t>V. POGODBENA VREDNOST DEL</w:t>
      </w:r>
    </w:p>
    <w:p w14:paraId="32ACEF27" w14:textId="77777777" w:rsidR="001D781F" w:rsidRPr="00DE3225" w:rsidRDefault="00DE3225">
      <w:pPr>
        <w:spacing w:before="240" w:after="120"/>
        <w:jc w:val="center"/>
        <w:rPr>
          <w:rFonts w:ascii="Calibri" w:hAnsi="Calibri" w:cs="Calibri"/>
        </w:rPr>
      </w:pPr>
      <w:r w:rsidRPr="00DE3225">
        <w:rPr>
          <w:rFonts w:ascii="Calibri" w:hAnsi="Calibri" w:cs="Calibri"/>
          <w:b/>
          <w:bCs/>
        </w:rPr>
        <w:t>6. člen</w:t>
      </w:r>
    </w:p>
    <w:p w14:paraId="2F5F7EB7" w14:textId="77777777" w:rsidR="001D781F" w:rsidRPr="00DE3225" w:rsidRDefault="00DE3225">
      <w:pPr>
        <w:spacing w:before="60" w:after="60"/>
        <w:jc w:val="both"/>
        <w:rPr>
          <w:rFonts w:ascii="Calibri" w:hAnsi="Calibri" w:cs="Calibri"/>
        </w:rPr>
      </w:pPr>
      <w:r w:rsidRPr="00DE3225">
        <w:rPr>
          <w:rFonts w:ascii="Calibri" w:hAnsi="Calibri" w:cs="Calibri"/>
        </w:rPr>
        <w:t>Vrednost pogodbenih del za celotno pogodbeno obdobje znaša:</w:t>
      </w:r>
    </w:p>
    <w:tbl>
      <w:tblPr>
        <w:tblW w:w="7960" w:type="dxa"/>
        <w:tblCellMar>
          <w:left w:w="70" w:type="dxa"/>
          <w:right w:w="70" w:type="dxa"/>
        </w:tblCellMar>
        <w:tblLook w:val="04A0" w:firstRow="1" w:lastRow="0" w:firstColumn="1" w:lastColumn="0" w:noHBand="0" w:noVBand="1"/>
      </w:tblPr>
      <w:tblGrid>
        <w:gridCol w:w="3625"/>
        <w:gridCol w:w="1652"/>
        <w:gridCol w:w="1383"/>
        <w:gridCol w:w="1300"/>
      </w:tblGrid>
      <w:tr w:rsidR="00DE3225" w:rsidRPr="00787C71" w14:paraId="79FF9E83" w14:textId="77777777" w:rsidTr="00DE3225">
        <w:trPr>
          <w:trHeight w:val="300"/>
        </w:trPr>
        <w:tc>
          <w:tcPr>
            <w:tcW w:w="6660" w:type="dxa"/>
            <w:gridSpan w:val="3"/>
            <w:tcBorders>
              <w:top w:val="nil"/>
              <w:left w:val="nil"/>
              <w:bottom w:val="nil"/>
              <w:right w:val="nil"/>
            </w:tcBorders>
            <w:noWrap/>
            <w:vAlign w:val="bottom"/>
            <w:hideMark/>
          </w:tcPr>
          <w:p w14:paraId="436336A4" w14:textId="56C7295F" w:rsidR="00DE3225" w:rsidRPr="00787C71" w:rsidRDefault="00DE3225" w:rsidP="00967B36">
            <w:pPr>
              <w:rPr>
                <w:rFonts w:ascii="Calibri" w:eastAsia="Times New Roman" w:hAnsi="Calibri" w:cs="Calibri"/>
                <w:b/>
                <w:bCs/>
                <w:color w:val="000000"/>
              </w:rPr>
            </w:pPr>
            <w:r w:rsidRPr="00787C71">
              <w:rPr>
                <w:rFonts w:ascii="Calibri" w:eastAsia="Times New Roman" w:hAnsi="Calibri" w:cs="Calibri"/>
                <w:b/>
                <w:bCs/>
                <w:color w:val="000000"/>
              </w:rPr>
              <w:t xml:space="preserve">1. Storitve </w:t>
            </w:r>
            <w:r w:rsidR="00967B36" w:rsidRPr="00787C71">
              <w:rPr>
                <w:rFonts w:ascii="Calibri" w:eastAsia="Times New Roman" w:hAnsi="Calibri" w:cs="Calibri"/>
                <w:b/>
                <w:bCs/>
                <w:color w:val="000000"/>
              </w:rPr>
              <w:t>inženirja</w:t>
            </w:r>
            <w:r w:rsidRPr="00787C71">
              <w:rPr>
                <w:rFonts w:ascii="Calibri" w:eastAsia="Times New Roman" w:hAnsi="Calibri" w:cs="Calibri"/>
                <w:b/>
                <w:bCs/>
                <w:color w:val="000000"/>
              </w:rPr>
              <w:t xml:space="preserve"> v fazi izdelave projektne dokumentacije</w:t>
            </w:r>
          </w:p>
        </w:tc>
        <w:tc>
          <w:tcPr>
            <w:tcW w:w="1300" w:type="dxa"/>
            <w:tcBorders>
              <w:top w:val="nil"/>
              <w:left w:val="nil"/>
              <w:bottom w:val="nil"/>
              <w:right w:val="nil"/>
            </w:tcBorders>
            <w:noWrap/>
            <w:vAlign w:val="bottom"/>
            <w:hideMark/>
          </w:tcPr>
          <w:p w14:paraId="50341B14" w14:textId="77777777" w:rsidR="00DE3225" w:rsidRPr="00787C71" w:rsidRDefault="00DE3225" w:rsidP="00DE3225">
            <w:pPr>
              <w:rPr>
                <w:rFonts w:ascii="Calibri" w:eastAsia="Times New Roman" w:hAnsi="Calibri" w:cs="Calibri"/>
                <w:b/>
                <w:bCs/>
                <w:color w:val="000000"/>
              </w:rPr>
            </w:pPr>
          </w:p>
        </w:tc>
      </w:tr>
      <w:tr w:rsidR="00DE3225" w:rsidRPr="00787C71" w14:paraId="7F4F9661" w14:textId="77777777" w:rsidTr="00DE3225">
        <w:trPr>
          <w:trHeight w:val="300"/>
        </w:trPr>
        <w:tc>
          <w:tcPr>
            <w:tcW w:w="3625" w:type="dxa"/>
            <w:tcBorders>
              <w:top w:val="nil"/>
              <w:left w:val="nil"/>
              <w:bottom w:val="nil"/>
              <w:right w:val="nil"/>
            </w:tcBorders>
            <w:noWrap/>
            <w:vAlign w:val="bottom"/>
            <w:hideMark/>
          </w:tcPr>
          <w:p w14:paraId="5E70F608" w14:textId="77777777" w:rsidR="00DE3225" w:rsidRPr="00787C71" w:rsidRDefault="00DE3225" w:rsidP="00DE3225">
            <w:pPr>
              <w:rPr>
                <w:rFonts w:ascii="Calibri" w:eastAsia="Times New Roman" w:hAnsi="Calibri" w:cs="Calibri"/>
              </w:rPr>
            </w:pPr>
          </w:p>
        </w:tc>
        <w:tc>
          <w:tcPr>
            <w:tcW w:w="1652" w:type="dxa"/>
            <w:tcBorders>
              <w:top w:val="nil"/>
              <w:left w:val="nil"/>
              <w:bottom w:val="nil"/>
              <w:right w:val="nil"/>
            </w:tcBorders>
            <w:noWrap/>
            <w:vAlign w:val="bottom"/>
            <w:hideMark/>
          </w:tcPr>
          <w:p w14:paraId="2E9B8738" w14:textId="77777777" w:rsidR="00DE3225" w:rsidRPr="00787C71" w:rsidRDefault="00DE3225" w:rsidP="00DE3225">
            <w:pPr>
              <w:rPr>
                <w:rFonts w:ascii="Calibri" w:eastAsia="Times New Roman" w:hAnsi="Calibri" w:cs="Calibri"/>
              </w:rPr>
            </w:pPr>
          </w:p>
        </w:tc>
        <w:tc>
          <w:tcPr>
            <w:tcW w:w="1383" w:type="dxa"/>
            <w:tcBorders>
              <w:top w:val="nil"/>
              <w:left w:val="nil"/>
              <w:bottom w:val="nil"/>
              <w:right w:val="nil"/>
            </w:tcBorders>
            <w:noWrap/>
            <w:vAlign w:val="bottom"/>
            <w:hideMark/>
          </w:tcPr>
          <w:p w14:paraId="1F9F41EB" w14:textId="77777777" w:rsidR="00DE3225" w:rsidRPr="00787C71" w:rsidRDefault="00DE3225" w:rsidP="00DE3225">
            <w:pPr>
              <w:rPr>
                <w:rFonts w:ascii="Calibri" w:eastAsia="Times New Roman" w:hAnsi="Calibri" w:cs="Calibri"/>
              </w:rPr>
            </w:pPr>
          </w:p>
        </w:tc>
        <w:tc>
          <w:tcPr>
            <w:tcW w:w="1300" w:type="dxa"/>
            <w:tcBorders>
              <w:top w:val="nil"/>
              <w:left w:val="nil"/>
              <w:bottom w:val="nil"/>
              <w:right w:val="nil"/>
            </w:tcBorders>
            <w:noWrap/>
            <w:vAlign w:val="bottom"/>
            <w:hideMark/>
          </w:tcPr>
          <w:p w14:paraId="3BB08E4B" w14:textId="77777777" w:rsidR="00DE3225" w:rsidRPr="00787C71" w:rsidRDefault="00DE3225" w:rsidP="00DE3225">
            <w:pPr>
              <w:rPr>
                <w:rFonts w:ascii="Calibri" w:eastAsia="Times New Roman" w:hAnsi="Calibri" w:cs="Calibri"/>
              </w:rPr>
            </w:pPr>
          </w:p>
        </w:tc>
      </w:tr>
      <w:tr w:rsidR="00DE3225" w:rsidRPr="00787C71" w14:paraId="4A7279EC" w14:textId="77777777" w:rsidTr="00DE3225">
        <w:trPr>
          <w:trHeight w:val="900"/>
        </w:trPr>
        <w:tc>
          <w:tcPr>
            <w:tcW w:w="3625" w:type="dxa"/>
            <w:tcBorders>
              <w:top w:val="single" w:sz="4" w:space="0" w:color="auto"/>
              <w:left w:val="single" w:sz="4" w:space="0" w:color="auto"/>
              <w:bottom w:val="single" w:sz="4" w:space="0" w:color="auto"/>
              <w:right w:val="single" w:sz="4" w:space="0" w:color="auto"/>
            </w:tcBorders>
            <w:noWrap/>
            <w:vAlign w:val="bottom"/>
            <w:hideMark/>
          </w:tcPr>
          <w:p w14:paraId="2B48FDDA" w14:textId="67551772" w:rsidR="00DE3225" w:rsidRPr="00787C71" w:rsidRDefault="00B55D18" w:rsidP="00DE3225">
            <w:pPr>
              <w:rPr>
                <w:rFonts w:ascii="Calibri" w:eastAsia="Times New Roman" w:hAnsi="Calibri" w:cs="Calibri"/>
                <w:b/>
                <w:bCs/>
                <w:color w:val="000000"/>
              </w:rPr>
            </w:pPr>
            <w:r w:rsidRPr="00787C71">
              <w:rPr>
                <w:rFonts w:ascii="Calibri" w:eastAsia="Times New Roman" w:hAnsi="Calibri" w:cs="Calibri"/>
                <w:b/>
                <w:bCs/>
                <w:color w:val="000000"/>
              </w:rPr>
              <w:t xml:space="preserve">Ocenjena višina </w:t>
            </w:r>
            <w:r w:rsidR="00787C71">
              <w:rPr>
                <w:rFonts w:ascii="Calibri" w:eastAsia="Times New Roman" w:hAnsi="Calibri" w:cs="Calibri"/>
                <w:b/>
                <w:bCs/>
                <w:color w:val="000000"/>
              </w:rPr>
              <w:t>GOI</w:t>
            </w:r>
            <w:r w:rsidR="00787C71" w:rsidRPr="00787C71">
              <w:rPr>
                <w:rFonts w:ascii="Calibri" w:eastAsia="Times New Roman" w:hAnsi="Calibri" w:cs="Calibri"/>
                <w:b/>
                <w:bCs/>
                <w:color w:val="000000"/>
              </w:rPr>
              <w:t xml:space="preserve"> </w:t>
            </w:r>
            <w:r w:rsidRPr="00787C71">
              <w:rPr>
                <w:rFonts w:ascii="Calibri" w:eastAsia="Times New Roman" w:hAnsi="Calibri" w:cs="Calibri"/>
                <w:b/>
                <w:bCs/>
                <w:color w:val="000000"/>
              </w:rPr>
              <w:t>del</w:t>
            </w:r>
            <w:r w:rsidR="00DE3225" w:rsidRPr="00787C71">
              <w:rPr>
                <w:rFonts w:ascii="Calibri" w:eastAsia="Times New Roman" w:hAnsi="Calibri" w:cs="Calibri"/>
                <w:b/>
                <w:bCs/>
                <w:color w:val="000000"/>
              </w:rPr>
              <w:t xml:space="preserve"> na projekt</w:t>
            </w:r>
            <w:r w:rsidR="00F755F7" w:rsidRPr="00787C71">
              <w:rPr>
                <w:rFonts w:ascii="Calibri" w:eastAsia="Times New Roman" w:hAnsi="Calibri" w:cs="Calibri"/>
                <w:b/>
                <w:bCs/>
                <w:color w:val="000000"/>
              </w:rPr>
              <w:t xml:space="preserve"> </w:t>
            </w:r>
            <w:r w:rsidR="0076546B" w:rsidRPr="00787C71">
              <w:rPr>
                <w:rFonts w:ascii="Calibri" w:eastAsia="Times New Roman" w:hAnsi="Calibri" w:cs="Calibri"/>
                <w:b/>
                <w:bCs/>
                <w:color w:val="000000"/>
              </w:rPr>
              <w:t>brez</w:t>
            </w:r>
            <w:r w:rsidR="00F755F7" w:rsidRPr="00787C71">
              <w:rPr>
                <w:rFonts w:ascii="Calibri" w:eastAsia="Times New Roman" w:hAnsi="Calibri" w:cs="Calibri"/>
                <w:b/>
                <w:bCs/>
                <w:color w:val="000000"/>
              </w:rPr>
              <w:t xml:space="preserve"> DDV</w:t>
            </w:r>
          </w:p>
        </w:tc>
        <w:tc>
          <w:tcPr>
            <w:tcW w:w="1652" w:type="dxa"/>
            <w:tcBorders>
              <w:top w:val="single" w:sz="4" w:space="0" w:color="auto"/>
              <w:left w:val="nil"/>
              <w:bottom w:val="single" w:sz="4" w:space="0" w:color="auto"/>
              <w:right w:val="single" w:sz="4" w:space="0" w:color="auto"/>
            </w:tcBorders>
            <w:vAlign w:val="bottom"/>
            <w:hideMark/>
          </w:tcPr>
          <w:p w14:paraId="2A3F5C5A" w14:textId="77777777" w:rsidR="00DE3225" w:rsidRPr="00787C71" w:rsidRDefault="00DE3225" w:rsidP="00DE3225">
            <w:pPr>
              <w:rPr>
                <w:rFonts w:ascii="Calibri" w:eastAsia="Times New Roman" w:hAnsi="Calibri" w:cs="Calibri"/>
                <w:b/>
                <w:bCs/>
                <w:color w:val="000000"/>
              </w:rPr>
            </w:pPr>
            <w:r w:rsidRPr="00787C71">
              <w:rPr>
                <w:rFonts w:ascii="Calibri" w:eastAsia="Times New Roman" w:hAnsi="Calibri" w:cs="Calibri"/>
                <w:b/>
                <w:bCs/>
                <w:color w:val="000000"/>
              </w:rPr>
              <w:t>predvidena količina</w:t>
            </w:r>
          </w:p>
        </w:tc>
        <w:tc>
          <w:tcPr>
            <w:tcW w:w="1383" w:type="dxa"/>
            <w:tcBorders>
              <w:top w:val="single" w:sz="4" w:space="0" w:color="auto"/>
              <w:left w:val="nil"/>
              <w:bottom w:val="single" w:sz="4" w:space="0" w:color="auto"/>
              <w:right w:val="single" w:sz="4" w:space="0" w:color="auto"/>
            </w:tcBorders>
            <w:vAlign w:val="bottom"/>
            <w:hideMark/>
          </w:tcPr>
          <w:p w14:paraId="5BC6BF76" w14:textId="77777777" w:rsidR="00DE3225" w:rsidRPr="00787C71" w:rsidRDefault="00DE3225" w:rsidP="00DE3225">
            <w:pPr>
              <w:rPr>
                <w:rFonts w:ascii="Calibri" w:eastAsia="Times New Roman" w:hAnsi="Calibri" w:cs="Calibri"/>
                <w:b/>
                <w:bCs/>
                <w:color w:val="000000"/>
              </w:rPr>
            </w:pPr>
            <w:r w:rsidRPr="00787C71">
              <w:rPr>
                <w:rFonts w:ascii="Calibri" w:eastAsia="Times New Roman" w:hAnsi="Calibri" w:cs="Calibri"/>
                <w:b/>
                <w:bCs/>
                <w:color w:val="000000"/>
              </w:rPr>
              <w:t>cena na projekt v EUR</w:t>
            </w:r>
          </w:p>
        </w:tc>
        <w:tc>
          <w:tcPr>
            <w:tcW w:w="1300" w:type="dxa"/>
            <w:tcBorders>
              <w:top w:val="single" w:sz="4" w:space="0" w:color="auto"/>
              <w:left w:val="nil"/>
              <w:bottom w:val="single" w:sz="4" w:space="0" w:color="auto"/>
              <w:right w:val="single" w:sz="4" w:space="0" w:color="auto"/>
            </w:tcBorders>
            <w:vAlign w:val="bottom"/>
            <w:hideMark/>
          </w:tcPr>
          <w:p w14:paraId="72ABF8BE" w14:textId="77777777" w:rsidR="00DE3225" w:rsidRPr="00787C71" w:rsidRDefault="00DE3225" w:rsidP="00DE3225">
            <w:pPr>
              <w:rPr>
                <w:rFonts w:ascii="Calibri" w:eastAsia="Times New Roman" w:hAnsi="Calibri" w:cs="Calibri"/>
                <w:b/>
                <w:bCs/>
                <w:color w:val="000000"/>
              </w:rPr>
            </w:pPr>
            <w:r w:rsidRPr="00787C71">
              <w:rPr>
                <w:rFonts w:ascii="Calibri" w:eastAsia="Times New Roman" w:hAnsi="Calibri" w:cs="Calibri"/>
                <w:b/>
                <w:bCs/>
                <w:color w:val="000000"/>
              </w:rPr>
              <w:t>vrednost brez DDV v EUR</w:t>
            </w:r>
          </w:p>
        </w:tc>
      </w:tr>
      <w:tr w:rsidR="00DE3225" w:rsidRPr="00787C71" w14:paraId="6743B7CB" w14:textId="77777777" w:rsidTr="002775FB">
        <w:trPr>
          <w:trHeight w:val="300"/>
        </w:trPr>
        <w:tc>
          <w:tcPr>
            <w:tcW w:w="3625" w:type="dxa"/>
            <w:tcBorders>
              <w:top w:val="nil"/>
              <w:left w:val="single" w:sz="4" w:space="0" w:color="auto"/>
              <w:bottom w:val="single" w:sz="4" w:space="0" w:color="auto"/>
              <w:right w:val="single" w:sz="4" w:space="0" w:color="auto"/>
            </w:tcBorders>
            <w:noWrap/>
            <w:vAlign w:val="bottom"/>
            <w:hideMark/>
          </w:tcPr>
          <w:p w14:paraId="24BC37F7" w14:textId="4E605D8D" w:rsidR="00DE3225" w:rsidRPr="00787C71" w:rsidRDefault="00DE3225" w:rsidP="00DE3225">
            <w:pPr>
              <w:rPr>
                <w:rFonts w:ascii="Calibri" w:eastAsia="Times New Roman" w:hAnsi="Calibri" w:cs="Calibri"/>
                <w:color w:val="000000"/>
              </w:rPr>
            </w:pPr>
            <w:r w:rsidRPr="00787C71">
              <w:rPr>
                <w:rFonts w:ascii="Calibri" w:eastAsia="Times New Roman" w:hAnsi="Calibri" w:cs="Calibri"/>
                <w:color w:val="000000"/>
              </w:rPr>
              <w:t>do 1</w:t>
            </w:r>
            <w:r w:rsidR="00F755F7" w:rsidRPr="00787C71">
              <w:rPr>
                <w:rFonts w:ascii="Calibri" w:eastAsia="Times New Roman" w:hAnsi="Calibri" w:cs="Calibri"/>
                <w:color w:val="000000"/>
              </w:rPr>
              <w:t>5</w:t>
            </w:r>
            <w:r w:rsidRPr="00787C71">
              <w:rPr>
                <w:rFonts w:ascii="Calibri" w:eastAsia="Times New Roman" w:hAnsi="Calibri" w:cs="Calibri"/>
                <w:color w:val="000000"/>
              </w:rPr>
              <w:t>0.000,00 EUR</w:t>
            </w:r>
          </w:p>
        </w:tc>
        <w:tc>
          <w:tcPr>
            <w:tcW w:w="1652" w:type="dxa"/>
            <w:tcBorders>
              <w:top w:val="nil"/>
              <w:left w:val="nil"/>
              <w:bottom w:val="single" w:sz="4" w:space="0" w:color="auto"/>
              <w:right w:val="single" w:sz="4" w:space="0" w:color="auto"/>
            </w:tcBorders>
            <w:noWrap/>
            <w:vAlign w:val="bottom"/>
            <w:hideMark/>
          </w:tcPr>
          <w:p w14:paraId="63BBC16A" w14:textId="5E026EDC" w:rsidR="00DE3225" w:rsidRPr="00787C71" w:rsidRDefault="00787C71" w:rsidP="00DE3225">
            <w:pPr>
              <w:jc w:val="right"/>
              <w:rPr>
                <w:rFonts w:ascii="Calibri" w:eastAsia="Times New Roman" w:hAnsi="Calibri" w:cs="Calibri"/>
                <w:color w:val="000000"/>
              </w:rPr>
            </w:pPr>
            <w:r>
              <w:rPr>
                <w:rFonts w:ascii="Calibri" w:eastAsia="Times New Roman" w:hAnsi="Calibri" w:cs="Calibri"/>
                <w:color w:val="000000"/>
              </w:rPr>
              <w:t>24</w:t>
            </w:r>
          </w:p>
        </w:tc>
        <w:tc>
          <w:tcPr>
            <w:tcW w:w="1383" w:type="dxa"/>
            <w:tcBorders>
              <w:top w:val="nil"/>
              <w:left w:val="nil"/>
              <w:bottom w:val="single" w:sz="4" w:space="0" w:color="auto"/>
              <w:right w:val="single" w:sz="4" w:space="0" w:color="auto"/>
            </w:tcBorders>
            <w:shd w:val="clear" w:color="000000" w:fill="D0D0D0"/>
            <w:noWrap/>
            <w:vAlign w:val="bottom"/>
            <w:hideMark/>
          </w:tcPr>
          <w:p w14:paraId="34F7F2AC" w14:textId="77777777" w:rsidR="00DE3225" w:rsidRPr="00787C71" w:rsidRDefault="00DE3225" w:rsidP="00DE3225">
            <w:pPr>
              <w:rPr>
                <w:rFonts w:ascii="Calibri" w:eastAsia="Times New Roman" w:hAnsi="Calibri" w:cs="Calibri"/>
                <w:color w:val="000000"/>
              </w:rPr>
            </w:pPr>
            <w:r w:rsidRPr="00787C71">
              <w:rPr>
                <w:rFonts w:ascii="Calibri" w:eastAsia="Times New Roman" w:hAnsi="Calibri" w:cs="Calibri"/>
                <w:color w:val="000000"/>
              </w:rPr>
              <w:t> </w:t>
            </w:r>
          </w:p>
        </w:tc>
        <w:tc>
          <w:tcPr>
            <w:tcW w:w="1300" w:type="dxa"/>
            <w:tcBorders>
              <w:top w:val="nil"/>
              <w:left w:val="nil"/>
              <w:bottom w:val="single" w:sz="4" w:space="0" w:color="auto"/>
              <w:right w:val="single" w:sz="4" w:space="0" w:color="auto"/>
            </w:tcBorders>
            <w:noWrap/>
            <w:vAlign w:val="bottom"/>
          </w:tcPr>
          <w:p w14:paraId="2725914B" w14:textId="2902271C" w:rsidR="00DE3225" w:rsidRPr="00787C71" w:rsidRDefault="00DE3225" w:rsidP="00DE3225">
            <w:pPr>
              <w:jc w:val="right"/>
              <w:rPr>
                <w:rFonts w:ascii="Calibri" w:eastAsia="Times New Roman" w:hAnsi="Calibri" w:cs="Calibri"/>
                <w:color w:val="000000"/>
              </w:rPr>
            </w:pPr>
          </w:p>
        </w:tc>
      </w:tr>
      <w:tr w:rsidR="00DE3225" w:rsidRPr="00787C71" w14:paraId="3689C8B7" w14:textId="77777777" w:rsidTr="002775FB">
        <w:trPr>
          <w:trHeight w:val="300"/>
        </w:trPr>
        <w:tc>
          <w:tcPr>
            <w:tcW w:w="3625" w:type="dxa"/>
            <w:tcBorders>
              <w:top w:val="nil"/>
              <w:left w:val="single" w:sz="4" w:space="0" w:color="auto"/>
              <w:bottom w:val="single" w:sz="4" w:space="0" w:color="auto"/>
              <w:right w:val="single" w:sz="4" w:space="0" w:color="auto"/>
            </w:tcBorders>
            <w:noWrap/>
            <w:vAlign w:val="bottom"/>
            <w:hideMark/>
          </w:tcPr>
          <w:p w14:paraId="2BEEE6E0" w14:textId="13CA622D" w:rsidR="00DE3225" w:rsidRPr="00787C71" w:rsidRDefault="00DE3225" w:rsidP="00DE3225">
            <w:pPr>
              <w:rPr>
                <w:rFonts w:ascii="Calibri" w:eastAsia="Times New Roman" w:hAnsi="Calibri" w:cs="Calibri"/>
                <w:color w:val="000000"/>
              </w:rPr>
            </w:pPr>
            <w:r w:rsidRPr="00787C71">
              <w:rPr>
                <w:rFonts w:ascii="Calibri" w:eastAsia="Times New Roman" w:hAnsi="Calibri" w:cs="Calibri"/>
                <w:color w:val="000000"/>
              </w:rPr>
              <w:t>nad 1</w:t>
            </w:r>
            <w:r w:rsidR="00F755F7" w:rsidRPr="00787C71">
              <w:rPr>
                <w:rFonts w:ascii="Calibri" w:eastAsia="Times New Roman" w:hAnsi="Calibri" w:cs="Calibri"/>
                <w:color w:val="000000"/>
              </w:rPr>
              <w:t>5</w:t>
            </w:r>
            <w:r w:rsidRPr="00787C71">
              <w:rPr>
                <w:rFonts w:ascii="Calibri" w:eastAsia="Times New Roman" w:hAnsi="Calibri" w:cs="Calibri"/>
                <w:color w:val="000000"/>
              </w:rPr>
              <w:t>0.000,00 do 500.000,00 EUR</w:t>
            </w:r>
          </w:p>
        </w:tc>
        <w:tc>
          <w:tcPr>
            <w:tcW w:w="1652" w:type="dxa"/>
            <w:tcBorders>
              <w:top w:val="nil"/>
              <w:left w:val="nil"/>
              <w:bottom w:val="single" w:sz="4" w:space="0" w:color="auto"/>
              <w:right w:val="single" w:sz="4" w:space="0" w:color="auto"/>
            </w:tcBorders>
            <w:noWrap/>
            <w:vAlign w:val="bottom"/>
            <w:hideMark/>
          </w:tcPr>
          <w:p w14:paraId="071BEA15" w14:textId="5BFD934E" w:rsidR="00DE3225" w:rsidRPr="00787C71" w:rsidRDefault="00DE3225" w:rsidP="00DE3225">
            <w:pPr>
              <w:jc w:val="right"/>
              <w:rPr>
                <w:rFonts w:ascii="Calibri" w:eastAsia="Times New Roman" w:hAnsi="Calibri" w:cs="Calibri"/>
                <w:color w:val="000000"/>
              </w:rPr>
            </w:pPr>
            <w:r w:rsidRPr="00787C71">
              <w:rPr>
                <w:rFonts w:ascii="Calibri" w:eastAsia="Times New Roman" w:hAnsi="Calibri" w:cs="Calibri"/>
                <w:color w:val="000000"/>
              </w:rPr>
              <w:t>1</w:t>
            </w:r>
            <w:r w:rsidR="00787C71">
              <w:rPr>
                <w:rFonts w:ascii="Calibri" w:eastAsia="Times New Roman" w:hAnsi="Calibri" w:cs="Calibri"/>
                <w:color w:val="000000"/>
              </w:rPr>
              <w:t>4</w:t>
            </w:r>
          </w:p>
        </w:tc>
        <w:tc>
          <w:tcPr>
            <w:tcW w:w="1383" w:type="dxa"/>
            <w:tcBorders>
              <w:top w:val="nil"/>
              <w:left w:val="nil"/>
              <w:bottom w:val="single" w:sz="4" w:space="0" w:color="auto"/>
              <w:right w:val="single" w:sz="4" w:space="0" w:color="auto"/>
            </w:tcBorders>
            <w:shd w:val="clear" w:color="000000" w:fill="D0D0D0"/>
            <w:noWrap/>
            <w:vAlign w:val="bottom"/>
            <w:hideMark/>
          </w:tcPr>
          <w:p w14:paraId="54EFDEC6" w14:textId="77777777" w:rsidR="00DE3225" w:rsidRPr="00787C71" w:rsidRDefault="00DE3225" w:rsidP="00DE3225">
            <w:pPr>
              <w:rPr>
                <w:rFonts w:ascii="Calibri" w:eastAsia="Times New Roman" w:hAnsi="Calibri" w:cs="Calibri"/>
                <w:color w:val="000000"/>
              </w:rPr>
            </w:pPr>
            <w:r w:rsidRPr="00787C71">
              <w:rPr>
                <w:rFonts w:ascii="Calibri" w:eastAsia="Times New Roman" w:hAnsi="Calibri" w:cs="Calibri"/>
                <w:color w:val="000000"/>
              </w:rPr>
              <w:t> </w:t>
            </w:r>
          </w:p>
        </w:tc>
        <w:tc>
          <w:tcPr>
            <w:tcW w:w="1300" w:type="dxa"/>
            <w:tcBorders>
              <w:top w:val="nil"/>
              <w:left w:val="nil"/>
              <w:bottom w:val="single" w:sz="4" w:space="0" w:color="auto"/>
              <w:right w:val="single" w:sz="4" w:space="0" w:color="auto"/>
            </w:tcBorders>
            <w:noWrap/>
            <w:vAlign w:val="bottom"/>
          </w:tcPr>
          <w:p w14:paraId="11424626" w14:textId="52A32B79" w:rsidR="00DE3225" w:rsidRPr="00787C71" w:rsidRDefault="00DE3225" w:rsidP="00DE3225">
            <w:pPr>
              <w:jc w:val="right"/>
              <w:rPr>
                <w:rFonts w:ascii="Calibri" w:eastAsia="Times New Roman" w:hAnsi="Calibri" w:cs="Calibri"/>
                <w:color w:val="000000"/>
              </w:rPr>
            </w:pPr>
          </w:p>
        </w:tc>
      </w:tr>
      <w:tr w:rsidR="00DE3225" w:rsidRPr="00787C71" w14:paraId="14BA94DB" w14:textId="77777777" w:rsidTr="002775FB">
        <w:trPr>
          <w:trHeight w:val="315"/>
        </w:trPr>
        <w:tc>
          <w:tcPr>
            <w:tcW w:w="3625" w:type="dxa"/>
            <w:tcBorders>
              <w:top w:val="nil"/>
              <w:left w:val="single" w:sz="4" w:space="0" w:color="auto"/>
              <w:bottom w:val="double" w:sz="6" w:space="0" w:color="auto"/>
              <w:right w:val="single" w:sz="4" w:space="0" w:color="auto"/>
            </w:tcBorders>
            <w:noWrap/>
            <w:vAlign w:val="bottom"/>
            <w:hideMark/>
          </w:tcPr>
          <w:p w14:paraId="5EE5F510" w14:textId="77777777" w:rsidR="00DE3225" w:rsidRPr="00787C71" w:rsidRDefault="00DE3225" w:rsidP="00DE3225">
            <w:pPr>
              <w:rPr>
                <w:rFonts w:ascii="Calibri" w:eastAsia="Times New Roman" w:hAnsi="Calibri" w:cs="Calibri"/>
                <w:color w:val="000000"/>
              </w:rPr>
            </w:pPr>
            <w:r w:rsidRPr="00787C71">
              <w:rPr>
                <w:rFonts w:ascii="Calibri" w:eastAsia="Times New Roman" w:hAnsi="Calibri" w:cs="Calibri"/>
                <w:color w:val="000000"/>
              </w:rPr>
              <w:t>nad 500.000,00 EUR</w:t>
            </w:r>
          </w:p>
        </w:tc>
        <w:tc>
          <w:tcPr>
            <w:tcW w:w="1652" w:type="dxa"/>
            <w:tcBorders>
              <w:top w:val="nil"/>
              <w:left w:val="nil"/>
              <w:bottom w:val="double" w:sz="6" w:space="0" w:color="auto"/>
              <w:right w:val="single" w:sz="4" w:space="0" w:color="auto"/>
            </w:tcBorders>
            <w:noWrap/>
            <w:vAlign w:val="bottom"/>
            <w:hideMark/>
          </w:tcPr>
          <w:p w14:paraId="36F745D3" w14:textId="6A35535A" w:rsidR="00DE3225" w:rsidRPr="00787C71" w:rsidRDefault="00DE3225" w:rsidP="00DE3225">
            <w:pPr>
              <w:jc w:val="right"/>
              <w:rPr>
                <w:rFonts w:ascii="Calibri" w:eastAsia="Times New Roman" w:hAnsi="Calibri" w:cs="Calibri"/>
                <w:color w:val="000000"/>
              </w:rPr>
            </w:pPr>
            <w:r w:rsidRPr="00787C71">
              <w:rPr>
                <w:rFonts w:ascii="Calibri" w:eastAsia="Times New Roman" w:hAnsi="Calibri" w:cs="Calibri"/>
                <w:color w:val="000000"/>
              </w:rPr>
              <w:t>1</w:t>
            </w:r>
            <w:r w:rsidR="00787C71">
              <w:rPr>
                <w:rFonts w:ascii="Calibri" w:eastAsia="Times New Roman" w:hAnsi="Calibri" w:cs="Calibri"/>
                <w:color w:val="000000"/>
              </w:rPr>
              <w:t>3</w:t>
            </w:r>
          </w:p>
        </w:tc>
        <w:tc>
          <w:tcPr>
            <w:tcW w:w="1383" w:type="dxa"/>
            <w:tcBorders>
              <w:top w:val="nil"/>
              <w:left w:val="nil"/>
              <w:bottom w:val="double" w:sz="6" w:space="0" w:color="auto"/>
              <w:right w:val="single" w:sz="4" w:space="0" w:color="auto"/>
            </w:tcBorders>
            <w:shd w:val="clear" w:color="000000" w:fill="D0D0D0"/>
            <w:noWrap/>
            <w:vAlign w:val="bottom"/>
            <w:hideMark/>
          </w:tcPr>
          <w:p w14:paraId="473E6F6B" w14:textId="77777777" w:rsidR="00DE3225" w:rsidRPr="00787C71" w:rsidRDefault="00DE3225" w:rsidP="00DE3225">
            <w:pPr>
              <w:rPr>
                <w:rFonts w:ascii="Calibri" w:eastAsia="Times New Roman" w:hAnsi="Calibri" w:cs="Calibri"/>
                <w:color w:val="000000"/>
              </w:rPr>
            </w:pPr>
            <w:r w:rsidRPr="00787C71">
              <w:rPr>
                <w:rFonts w:ascii="Calibri" w:eastAsia="Times New Roman" w:hAnsi="Calibri" w:cs="Calibri"/>
                <w:color w:val="000000"/>
              </w:rPr>
              <w:t> </w:t>
            </w:r>
          </w:p>
        </w:tc>
        <w:tc>
          <w:tcPr>
            <w:tcW w:w="1300" w:type="dxa"/>
            <w:tcBorders>
              <w:top w:val="nil"/>
              <w:left w:val="nil"/>
              <w:bottom w:val="double" w:sz="6" w:space="0" w:color="auto"/>
              <w:right w:val="single" w:sz="4" w:space="0" w:color="auto"/>
            </w:tcBorders>
            <w:noWrap/>
            <w:vAlign w:val="bottom"/>
          </w:tcPr>
          <w:p w14:paraId="41452573" w14:textId="58C793AD" w:rsidR="00DE3225" w:rsidRPr="00787C71" w:rsidRDefault="00DE3225" w:rsidP="00DE3225">
            <w:pPr>
              <w:jc w:val="right"/>
              <w:rPr>
                <w:rFonts w:ascii="Calibri" w:eastAsia="Times New Roman" w:hAnsi="Calibri" w:cs="Calibri"/>
                <w:color w:val="000000"/>
              </w:rPr>
            </w:pPr>
          </w:p>
        </w:tc>
      </w:tr>
      <w:tr w:rsidR="00DE3225" w:rsidRPr="00787C71" w14:paraId="62304580" w14:textId="77777777" w:rsidTr="002775FB">
        <w:trPr>
          <w:trHeight w:val="315"/>
        </w:trPr>
        <w:tc>
          <w:tcPr>
            <w:tcW w:w="3625" w:type="dxa"/>
            <w:tcBorders>
              <w:top w:val="nil"/>
              <w:left w:val="single" w:sz="4" w:space="0" w:color="auto"/>
              <w:bottom w:val="single" w:sz="4" w:space="0" w:color="auto"/>
              <w:right w:val="single" w:sz="4" w:space="0" w:color="auto"/>
            </w:tcBorders>
            <w:noWrap/>
            <w:vAlign w:val="bottom"/>
            <w:hideMark/>
          </w:tcPr>
          <w:p w14:paraId="54ED547F" w14:textId="77777777" w:rsidR="00DE3225" w:rsidRPr="00787C71" w:rsidRDefault="00DE3225" w:rsidP="00DE3225">
            <w:pPr>
              <w:rPr>
                <w:rFonts w:ascii="Calibri" w:eastAsia="Times New Roman" w:hAnsi="Calibri" w:cs="Calibri"/>
                <w:color w:val="000000"/>
              </w:rPr>
            </w:pPr>
            <w:r w:rsidRPr="00787C71">
              <w:rPr>
                <w:rFonts w:ascii="Calibri" w:eastAsia="Times New Roman" w:hAnsi="Calibri" w:cs="Calibri"/>
                <w:color w:val="000000"/>
              </w:rPr>
              <w:t>Skupaj</w:t>
            </w:r>
          </w:p>
        </w:tc>
        <w:tc>
          <w:tcPr>
            <w:tcW w:w="1652" w:type="dxa"/>
            <w:tcBorders>
              <w:top w:val="nil"/>
              <w:left w:val="nil"/>
              <w:bottom w:val="single" w:sz="4" w:space="0" w:color="auto"/>
              <w:right w:val="single" w:sz="4" w:space="0" w:color="auto"/>
            </w:tcBorders>
            <w:noWrap/>
            <w:vAlign w:val="bottom"/>
            <w:hideMark/>
          </w:tcPr>
          <w:p w14:paraId="2FCF7C28" w14:textId="77777777" w:rsidR="00DE3225" w:rsidRPr="00787C71" w:rsidRDefault="00DE3225" w:rsidP="00DE3225">
            <w:pPr>
              <w:jc w:val="right"/>
              <w:rPr>
                <w:rFonts w:ascii="Calibri" w:eastAsia="Times New Roman" w:hAnsi="Calibri" w:cs="Calibri"/>
                <w:color w:val="000000"/>
              </w:rPr>
            </w:pPr>
            <w:r w:rsidRPr="00787C71">
              <w:rPr>
                <w:rFonts w:ascii="Calibri" w:eastAsia="Times New Roman" w:hAnsi="Calibri" w:cs="Calibri"/>
                <w:color w:val="000000"/>
              </w:rPr>
              <w:t>51</w:t>
            </w:r>
          </w:p>
        </w:tc>
        <w:tc>
          <w:tcPr>
            <w:tcW w:w="1383" w:type="dxa"/>
            <w:tcBorders>
              <w:top w:val="nil"/>
              <w:left w:val="nil"/>
              <w:bottom w:val="single" w:sz="4" w:space="0" w:color="auto"/>
              <w:right w:val="single" w:sz="4" w:space="0" w:color="auto"/>
            </w:tcBorders>
            <w:noWrap/>
            <w:vAlign w:val="bottom"/>
            <w:hideMark/>
          </w:tcPr>
          <w:p w14:paraId="45DAD336" w14:textId="77777777" w:rsidR="00DE3225" w:rsidRPr="00787C71" w:rsidRDefault="00DE3225" w:rsidP="00DE3225">
            <w:pPr>
              <w:rPr>
                <w:rFonts w:ascii="Calibri" w:eastAsia="Times New Roman" w:hAnsi="Calibri" w:cs="Calibri"/>
                <w:color w:val="000000"/>
              </w:rPr>
            </w:pPr>
            <w:r w:rsidRPr="00787C71">
              <w:rPr>
                <w:rFonts w:ascii="Calibri" w:eastAsia="Times New Roman" w:hAnsi="Calibri" w:cs="Calibri"/>
                <w:color w:val="000000"/>
              </w:rPr>
              <w:t> </w:t>
            </w:r>
          </w:p>
        </w:tc>
        <w:tc>
          <w:tcPr>
            <w:tcW w:w="1300" w:type="dxa"/>
            <w:tcBorders>
              <w:top w:val="nil"/>
              <w:left w:val="nil"/>
              <w:bottom w:val="single" w:sz="4" w:space="0" w:color="auto"/>
              <w:right w:val="single" w:sz="4" w:space="0" w:color="auto"/>
            </w:tcBorders>
            <w:noWrap/>
            <w:vAlign w:val="bottom"/>
          </w:tcPr>
          <w:p w14:paraId="76E59FCC" w14:textId="7B794210" w:rsidR="00DE3225" w:rsidRPr="00787C71" w:rsidRDefault="00DE3225" w:rsidP="00DE3225">
            <w:pPr>
              <w:jc w:val="right"/>
              <w:rPr>
                <w:rFonts w:ascii="Calibri" w:eastAsia="Times New Roman" w:hAnsi="Calibri" w:cs="Calibri"/>
                <w:color w:val="000000"/>
              </w:rPr>
            </w:pPr>
          </w:p>
        </w:tc>
      </w:tr>
      <w:tr w:rsidR="00DE3225" w:rsidRPr="00787C71" w14:paraId="3F683E76" w14:textId="77777777" w:rsidTr="00DE3225">
        <w:trPr>
          <w:trHeight w:val="300"/>
        </w:trPr>
        <w:tc>
          <w:tcPr>
            <w:tcW w:w="3625" w:type="dxa"/>
            <w:tcBorders>
              <w:top w:val="nil"/>
              <w:left w:val="nil"/>
              <w:bottom w:val="nil"/>
              <w:right w:val="nil"/>
            </w:tcBorders>
            <w:noWrap/>
            <w:vAlign w:val="bottom"/>
            <w:hideMark/>
          </w:tcPr>
          <w:p w14:paraId="70E72B05" w14:textId="77777777" w:rsidR="00DE3225" w:rsidRPr="00787C71" w:rsidRDefault="00DE3225" w:rsidP="00DE3225">
            <w:pPr>
              <w:jc w:val="right"/>
              <w:rPr>
                <w:rFonts w:ascii="Calibri" w:eastAsia="Times New Roman" w:hAnsi="Calibri" w:cs="Calibri"/>
                <w:color w:val="000000"/>
              </w:rPr>
            </w:pPr>
          </w:p>
        </w:tc>
        <w:tc>
          <w:tcPr>
            <w:tcW w:w="1652" w:type="dxa"/>
            <w:tcBorders>
              <w:top w:val="nil"/>
              <w:left w:val="nil"/>
              <w:bottom w:val="nil"/>
              <w:right w:val="nil"/>
            </w:tcBorders>
            <w:noWrap/>
            <w:vAlign w:val="bottom"/>
            <w:hideMark/>
          </w:tcPr>
          <w:p w14:paraId="6F6A51C1" w14:textId="77777777" w:rsidR="00DE3225" w:rsidRPr="00787C71" w:rsidRDefault="00DE3225" w:rsidP="00DE3225">
            <w:pPr>
              <w:rPr>
                <w:rFonts w:ascii="Calibri" w:eastAsia="Times New Roman" w:hAnsi="Calibri" w:cs="Calibri"/>
              </w:rPr>
            </w:pPr>
          </w:p>
        </w:tc>
        <w:tc>
          <w:tcPr>
            <w:tcW w:w="1383" w:type="dxa"/>
            <w:tcBorders>
              <w:top w:val="nil"/>
              <w:left w:val="nil"/>
              <w:bottom w:val="nil"/>
              <w:right w:val="nil"/>
            </w:tcBorders>
            <w:noWrap/>
            <w:vAlign w:val="bottom"/>
            <w:hideMark/>
          </w:tcPr>
          <w:p w14:paraId="5CCF4B87" w14:textId="77777777" w:rsidR="00DE3225" w:rsidRPr="00787C71" w:rsidRDefault="00DE3225" w:rsidP="00DE3225">
            <w:pPr>
              <w:rPr>
                <w:rFonts w:ascii="Calibri" w:eastAsia="Times New Roman" w:hAnsi="Calibri" w:cs="Calibri"/>
              </w:rPr>
            </w:pPr>
          </w:p>
        </w:tc>
        <w:tc>
          <w:tcPr>
            <w:tcW w:w="1300" w:type="dxa"/>
            <w:tcBorders>
              <w:top w:val="nil"/>
              <w:left w:val="nil"/>
              <w:bottom w:val="nil"/>
              <w:right w:val="nil"/>
            </w:tcBorders>
            <w:noWrap/>
            <w:vAlign w:val="bottom"/>
            <w:hideMark/>
          </w:tcPr>
          <w:p w14:paraId="179161F9" w14:textId="77777777" w:rsidR="00DE3225" w:rsidRPr="00787C71" w:rsidRDefault="00DE3225" w:rsidP="00DE3225">
            <w:pPr>
              <w:rPr>
                <w:rFonts w:ascii="Calibri" w:eastAsia="Times New Roman" w:hAnsi="Calibri" w:cs="Calibri"/>
              </w:rPr>
            </w:pPr>
          </w:p>
        </w:tc>
      </w:tr>
      <w:tr w:rsidR="00DE3225" w:rsidRPr="00787C71" w14:paraId="7935B7B7" w14:textId="77777777" w:rsidTr="00DE3225">
        <w:trPr>
          <w:trHeight w:val="300"/>
        </w:trPr>
        <w:tc>
          <w:tcPr>
            <w:tcW w:w="5277" w:type="dxa"/>
            <w:gridSpan w:val="2"/>
            <w:tcBorders>
              <w:top w:val="nil"/>
              <w:left w:val="nil"/>
              <w:bottom w:val="nil"/>
              <w:right w:val="nil"/>
            </w:tcBorders>
            <w:noWrap/>
            <w:vAlign w:val="bottom"/>
            <w:hideMark/>
          </w:tcPr>
          <w:p w14:paraId="1D3106C4" w14:textId="28E94CDA" w:rsidR="00DE3225" w:rsidRPr="00787C71" w:rsidRDefault="00DE3225" w:rsidP="00967B36">
            <w:pPr>
              <w:rPr>
                <w:rFonts w:ascii="Calibri" w:eastAsia="Times New Roman" w:hAnsi="Calibri" w:cs="Calibri"/>
                <w:b/>
                <w:bCs/>
                <w:color w:val="000000"/>
              </w:rPr>
            </w:pPr>
            <w:r w:rsidRPr="00787C71">
              <w:rPr>
                <w:rFonts w:ascii="Calibri" w:eastAsia="Times New Roman" w:hAnsi="Calibri" w:cs="Calibri"/>
                <w:b/>
                <w:bCs/>
                <w:color w:val="000000"/>
              </w:rPr>
              <w:t xml:space="preserve">2. Storitve </w:t>
            </w:r>
            <w:r w:rsidR="00967B36" w:rsidRPr="00787C71">
              <w:rPr>
                <w:rFonts w:ascii="Calibri" w:eastAsia="Times New Roman" w:hAnsi="Calibri" w:cs="Calibri"/>
                <w:b/>
                <w:bCs/>
                <w:color w:val="000000"/>
              </w:rPr>
              <w:t>inženirja</w:t>
            </w:r>
            <w:r w:rsidRPr="00787C71">
              <w:rPr>
                <w:rFonts w:ascii="Calibri" w:eastAsia="Times New Roman" w:hAnsi="Calibri" w:cs="Calibri"/>
                <w:b/>
                <w:bCs/>
                <w:color w:val="000000"/>
              </w:rPr>
              <w:t>/nadzornika pri gradnji</w:t>
            </w:r>
          </w:p>
        </w:tc>
        <w:tc>
          <w:tcPr>
            <w:tcW w:w="1383" w:type="dxa"/>
            <w:tcBorders>
              <w:top w:val="nil"/>
              <w:left w:val="nil"/>
              <w:bottom w:val="nil"/>
              <w:right w:val="nil"/>
            </w:tcBorders>
            <w:noWrap/>
            <w:vAlign w:val="bottom"/>
            <w:hideMark/>
          </w:tcPr>
          <w:p w14:paraId="7CDD5522" w14:textId="77777777" w:rsidR="00DE3225" w:rsidRPr="00787C71" w:rsidRDefault="00DE3225" w:rsidP="00DE3225">
            <w:pPr>
              <w:rPr>
                <w:rFonts w:ascii="Calibri" w:eastAsia="Times New Roman" w:hAnsi="Calibri" w:cs="Calibri"/>
                <w:b/>
                <w:bCs/>
                <w:color w:val="000000"/>
              </w:rPr>
            </w:pPr>
          </w:p>
        </w:tc>
        <w:tc>
          <w:tcPr>
            <w:tcW w:w="1300" w:type="dxa"/>
            <w:tcBorders>
              <w:top w:val="nil"/>
              <w:left w:val="nil"/>
              <w:bottom w:val="nil"/>
              <w:right w:val="nil"/>
            </w:tcBorders>
            <w:noWrap/>
            <w:vAlign w:val="bottom"/>
            <w:hideMark/>
          </w:tcPr>
          <w:p w14:paraId="5217E193" w14:textId="77777777" w:rsidR="00DE3225" w:rsidRPr="00787C71" w:rsidRDefault="00DE3225" w:rsidP="00DE3225">
            <w:pPr>
              <w:rPr>
                <w:rFonts w:ascii="Calibri" w:eastAsia="Times New Roman" w:hAnsi="Calibri" w:cs="Calibri"/>
              </w:rPr>
            </w:pPr>
          </w:p>
        </w:tc>
      </w:tr>
      <w:tr w:rsidR="00DE3225" w:rsidRPr="00787C71" w14:paraId="6EC278FF" w14:textId="77777777" w:rsidTr="00DE3225">
        <w:trPr>
          <w:trHeight w:val="300"/>
        </w:trPr>
        <w:tc>
          <w:tcPr>
            <w:tcW w:w="3625" w:type="dxa"/>
            <w:tcBorders>
              <w:top w:val="nil"/>
              <w:left w:val="nil"/>
              <w:bottom w:val="nil"/>
              <w:right w:val="nil"/>
            </w:tcBorders>
            <w:noWrap/>
            <w:vAlign w:val="bottom"/>
            <w:hideMark/>
          </w:tcPr>
          <w:p w14:paraId="1CD5D63A" w14:textId="77777777" w:rsidR="00DE3225" w:rsidRPr="00787C71" w:rsidRDefault="00DE3225" w:rsidP="00DE3225">
            <w:pPr>
              <w:rPr>
                <w:rFonts w:ascii="Calibri" w:eastAsia="Times New Roman" w:hAnsi="Calibri" w:cs="Calibri"/>
              </w:rPr>
            </w:pPr>
          </w:p>
        </w:tc>
        <w:tc>
          <w:tcPr>
            <w:tcW w:w="1652" w:type="dxa"/>
            <w:tcBorders>
              <w:top w:val="nil"/>
              <w:left w:val="nil"/>
              <w:bottom w:val="nil"/>
              <w:right w:val="nil"/>
            </w:tcBorders>
            <w:noWrap/>
            <w:vAlign w:val="bottom"/>
            <w:hideMark/>
          </w:tcPr>
          <w:p w14:paraId="52883487" w14:textId="77777777" w:rsidR="00DE3225" w:rsidRPr="00787C71" w:rsidRDefault="00DE3225" w:rsidP="00DE3225">
            <w:pPr>
              <w:rPr>
                <w:rFonts w:ascii="Calibri" w:eastAsia="Times New Roman" w:hAnsi="Calibri" w:cs="Calibri"/>
              </w:rPr>
            </w:pPr>
          </w:p>
        </w:tc>
        <w:tc>
          <w:tcPr>
            <w:tcW w:w="1383" w:type="dxa"/>
            <w:tcBorders>
              <w:top w:val="nil"/>
              <w:left w:val="nil"/>
              <w:bottom w:val="nil"/>
              <w:right w:val="nil"/>
            </w:tcBorders>
            <w:noWrap/>
            <w:vAlign w:val="bottom"/>
            <w:hideMark/>
          </w:tcPr>
          <w:p w14:paraId="4E54077E" w14:textId="77777777" w:rsidR="00DE3225" w:rsidRPr="00787C71" w:rsidRDefault="00DE3225" w:rsidP="00DE3225">
            <w:pPr>
              <w:rPr>
                <w:rFonts w:ascii="Calibri" w:eastAsia="Times New Roman" w:hAnsi="Calibri" w:cs="Calibri"/>
              </w:rPr>
            </w:pPr>
          </w:p>
        </w:tc>
        <w:tc>
          <w:tcPr>
            <w:tcW w:w="1300" w:type="dxa"/>
            <w:tcBorders>
              <w:top w:val="nil"/>
              <w:left w:val="nil"/>
              <w:bottom w:val="nil"/>
              <w:right w:val="nil"/>
            </w:tcBorders>
            <w:noWrap/>
            <w:vAlign w:val="bottom"/>
            <w:hideMark/>
          </w:tcPr>
          <w:p w14:paraId="08B04E8F" w14:textId="77777777" w:rsidR="00DE3225" w:rsidRPr="00787C71" w:rsidRDefault="00DE3225" w:rsidP="00DE3225">
            <w:pPr>
              <w:rPr>
                <w:rFonts w:ascii="Calibri" w:eastAsia="Times New Roman" w:hAnsi="Calibri" w:cs="Calibri"/>
              </w:rPr>
            </w:pPr>
          </w:p>
        </w:tc>
      </w:tr>
      <w:tr w:rsidR="00DE3225" w:rsidRPr="00787C71" w14:paraId="03DE5E28" w14:textId="77777777" w:rsidTr="00DE3225">
        <w:trPr>
          <w:trHeight w:val="900"/>
        </w:trPr>
        <w:tc>
          <w:tcPr>
            <w:tcW w:w="3625" w:type="dxa"/>
            <w:tcBorders>
              <w:top w:val="single" w:sz="4" w:space="0" w:color="auto"/>
              <w:left w:val="single" w:sz="4" w:space="0" w:color="auto"/>
              <w:bottom w:val="single" w:sz="4" w:space="0" w:color="auto"/>
              <w:right w:val="single" w:sz="4" w:space="0" w:color="auto"/>
            </w:tcBorders>
            <w:noWrap/>
            <w:vAlign w:val="bottom"/>
            <w:hideMark/>
          </w:tcPr>
          <w:p w14:paraId="35A8BF8E" w14:textId="77777777" w:rsidR="00DE3225" w:rsidRPr="00787C71" w:rsidRDefault="00DE3225" w:rsidP="00DE3225">
            <w:pPr>
              <w:rPr>
                <w:rFonts w:ascii="Calibri" w:eastAsia="Times New Roman" w:hAnsi="Calibri" w:cs="Calibri"/>
                <w:b/>
                <w:bCs/>
                <w:color w:val="000000"/>
              </w:rPr>
            </w:pPr>
            <w:r w:rsidRPr="00787C71">
              <w:rPr>
                <w:rFonts w:ascii="Calibri" w:eastAsia="Times New Roman" w:hAnsi="Calibri" w:cs="Calibri"/>
                <w:b/>
                <w:bCs/>
                <w:color w:val="000000"/>
              </w:rPr>
              <w:t>Cena v % od GOI del brez DDV</w:t>
            </w:r>
          </w:p>
        </w:tc>
        <w:tc>
          <w:tcPr>
            <w:tcW w:w="1652" w:type="dxa"/>
            <w:tcBorders>
              <w:top w:val="single" w:sz="4" w:space="0" w:color="auto"/>
              <w:left w:val="nil"/>
              <w:bottom w:val="single" w:sz="4" w:space="0" w:color="auto"/>
              <w:right w:val="single" w:sz="4" w:space="0" w:color="auto"/>
            </w:tcBorders>
            <w:vAlign w:val="bottom"/>
            <w:hideMark/>
          </w:tcPr>
          <w:p w14:paraId="25C97A3D" w14:textId="124756A1" w:rsidR="00DE3225" w:rsidRPr="00787C71" w:rsidRDefault="002775FB" w:rsidP="00DE3225">
            <w:pPr>
              <w:rPr>
                <w:rFonts w:ascii="Calibri" w:eastAsia="Times New Roman" w:hAnsi="Calibri" w:cs="Calibri"/>
                <w:b/>
                <w:bCs/>
                <w:color w:val="000000"/>
              </w:rPr>
            </w:pPr>
            <w:r w:rsidRPr="00787C71">
              <w:rPr>
                <w:rFonts w:ascii="Calibri" w:eastAsia="Times New Roman" w:hAnsi="Calibri" w:cs="Calibri"/>
                <w:b/>
                <w:bCs/>
                <w:color w:val="000000"/>
              </w:rPr>
              <w:t xml:space="preserve">ocena </w:t>
            </w:r>
            <w:r w:rsidR="00DE3225" w:rsidRPr="00787C71">
              <w:rPr>
                <w:rFonts w:ascii="Calibri" w:eastAsia="Times New Roman" w:hAnsi="Calibri" w:cs="Calibri"/>
                <w:b/>
                <w:bCs/>
                <w:color w:val="000000"/>
              </w:rPr>
              <w:t>vrednost</w:t>
            </w:r>
            <w:r w:rsidRPr="00787C71">
              <w:rPr>
                <w:rFonts w:ascii="Calibri" w:eastAsia="Times New Roman" w:hAnsi="Calibri" w:cs="Calibri"/>
                <w:b/>
                <w:bCs/>
                <w:color w:val="000000"/>
              </w:rPr>
              <w:t>i</w:t>
            </w:r>
            <w:r w:rsidR="00DE3225" w:rsidRPr="00787C71">
              <w:rPr>
                <w:rFonts w:ascii="Calibri" w:eastAsia="Times New Roman" w:hAnsi="Calibri" w:cs="Calibri"/>
                <w:b/>
                <w:bCs/>
                <w:color w:val="000000"/>
              </w:rPr>
              <w:t xml:space="preserve"> GOI del brez DDV v EUR</w:t>
            </w:r>
          </w:p>
        </w:tc>
        <w:tc>
          <w:tcPr>
            <w:tcW w:w="1383" w:type="dxa"/>
            <w:tcBorders>
              <w:top w:val="single" w:sz="4" w:space="0" w:color="auto"/>
              <w:left w:val="nil"/>
              <w:bottom w:val="single" w:sz="4" w:space="0" w:color="auto"/>
              <w:right w:val="single" w:sz="4" w:space="0" w:color="auto"/>
            </w:tcBorders>
            <w:vAlign w:val="bottom"/>
            <w:hideMark/>
          </w:tcPr>
          <w:p w14:paraId="3D632CDC" w14:textId="77777777" w:rsidR="00DE3225" w:rsidRPr="00787C71" w:rsidRDefault="00DE3225" w:rsidP="00DE3225">
            <w:pPr>
              <w:rPr>
                <w:rFonts w:ascii="Calibri" w:eastAsia="Times New Roman" w:hAnsi="Calibri" w:cs="Calibri"/>
                <w:b/>
                <w:bCs/>
                <w:color w:val="000000"/>
              </w:rPr>
            </w:pPr>
            <w:r w:rsidRPr="00787C71">
              <w:rPr>
                <w:rFonts w:ascii="Calibri" w:eastAsia="Times New Roman" w:hAnsi="Calibri" w:cs="Calibri"/>
                <w:b/>
                <w:bCs/>
                <w:color w:val="000000"/>
              </w:rPr>
              <w:t>vrednost storitve brez DDV v EUR</w:t>
            </w:r>
          </w:p>
        </w:tc>
        <w:tc>
          <w:tcPr>
            <w:tcW w:w="1300" w:type="dxa"/>
            <w:tcBorders>
              <w:top w:val="nil"/>
              <w:left w:val="nil"/>
              <w:bottom w:val="nil"/>
              <w:right w:val="nil"/>
            </w:tcBorders>
            <w:noWrap/>
            <w:vAlign w:val="bottom"/>
            <w:hideMark/>
          </w:tcPr>
          <w:p w14:paraId="20BCBE54" w14:textId="77777777" w:rsidR="00DE3225" w:rsidRPr="00787C71" w:rsidRDefault="00DE3225" w:rsidP="00DE3225">
            <w:pPr>
              <w:rPr>
                <w:rFonts w:ascii="Calibri" w:eastAsia="Times New Roman" w:hAnsi="Calibri" w:cs="Calibri"/>
                <w:b/>
                <w:bCs/>
                <w:color w:val="000000"/>
              </w:rPr>
            </w:pPr>
          </w:p>
        </w:tc>
      </w:tr>
      <w:tr w:rsidR="00DE3225" w:rsidRPr="00787C71" w14:paraId="050DF079" w14:textId="77777777" w:rsidTr="00DE3225">
        <w:trPr>
          <w:trHeight w:val="300"/>
        </w:trPr>
        <w:tc>
          <w:tcPr>
            <w:tcW w:w="3625" w:type="dxa"/>
            <w:tcBorders>
              <w:top w:val="nil"/>
              <w:left w:val="single" w:sz="4" w:space="0" w:color="auto"/>
              <w:bottom w:val="single" w:sz="4" w:space="0" w:color="auto"/>
              <w:right w:val="single" w:sz="4" w:space="0" w:color="auto"/>
            </w:tcBorders>
            <w:shd w:val="clear" w:color="000000" w:fill="D0D0D0"/>
            <w:noWrap/>
            <w:vAlign w:val="bottom"/>
            <w:hideMark/>
          </w:tcPr>
          <w:p w14:paraId="04CEDC82" w14:textId="77777777" w:rsidR="00DE3225" w:rsidRPr="00787C71" w:rsidRDefault="00DE3225" w:rsidP="00DE3225">
            <w:pPr>
              <w:rPr>
                <w:rFonts w:ascii="Calibri" w:eastAsia="Times New Roman" w:hAnsi="Calibri" w:cs="Calibri"/>
                <w:color w:val="000000"/>
              </w:rPr>
            </w:pPr>
            <w:r w:rsidRPr="00787C71">
              <w:rPr>
                <w:rFonts w:ascii="Calibri" w:eastAsia="Times New Roman" w:hAnsi="Calibri" w:cs="Calibri"/>
                <w:color w:val="000000"/>
              </w:rPr>
              <w:t> </w:t>
            </w:r>
          </w:p>
        </w:tc>
        <w:tc>
          <w:tcPr>
            <w:tcW w:w="1652" w:type="dxa"/>
            <w:tcBorders>
              <w:top w:val="nil"/>
              <w:left w:val="nil"/>
              <w:bottom w:val="single" w:sz="4" w:space="0" w:color="auto"/>
              <w:right w:val="single" w:sz="4" w:space="0" w:color="auto"/>
            </w:tcBorders>
            <w:noWrap/>
            <w:vAlign w:val="bottom"/>
            <w:hideMark/>
          </w:tcPr>
          <w:p w14:paraId="0EEE0EA4" w14:textId="77777777" w:rsidR="00DE3225" w:rsidRPr="00787C71" w:rsidRDefault="00DE3225" w:rsidP="00DE3225">
            <w:pPr>
              <w:jc w:val="right"/>
              <w:rPr>
                <w:rFonts w:ascii="Calibri" w:eastAsia="Times New Roman" w:hAnsi="Calibri" w:cs="Calibri"/>
                <w:color w:val="000000"/>
              </w:rPr>
            </w:pPr>
            <w:r w:rsidRPr="00787C71">
              <w:rPr>
                <w:rFonts w:ascii="Calibri" w:eastAsia="Times New Roman" w:hAnsi="Calibri" w:cs="Calibri"/>
                <w:color w:val="000000"/>
              </w:rPr>
              <w:t xml:space="preserve">18.422.254,92 </w:t>
            </w:r>
          </w:p>
        </w:tc>
        <w:tc>
          <w:tcPr>
            <w:tcW w:w="1383" w:type="dxa"/>
            <w:tcBorders>
              <w:top w:val="nil"/>
              <w:left w:val="nil"/>
              <w:bottom w:val="single" w:sz="4" w:space="0" w:color="auto"/>
              <w:right w:val="single" w:sz="4" w:space="0" w:color="auto"/>
            </w:tcBorders>
            <w:noWrap/>
            <w:vAlign w:val="bottom"/>
            <w:hideMark/>
          </w:tcPr>
          <w:p w14:paraId="5DB471E2" w14:textId="75E8676E" w:rsidR="00DE3225" w:rsidRPr="00787C71" w:rsidRDefault="00DE3225" w:rsidP="00DE3225">
            <w:pPr>
              <w:jc w:val="right"/>
              <w:rPr>
                <w:rFonts w:ascii="Calibri" w:eastAsia="Times New Roman" w:hAnsi="Calibri" w:cs="Calibri"/>
                <w:color w:val="000000"/>
              </w:rPr>
            </w:pPr>
          </w:p>
        </w:tc>
        <w:tc>
          <w:tcPr>
            <w:tcW w:w="1300" w:type="dxa"/>
            <w:tcBorders>
              <w:top w:val="nil"/>
              <w:left w:val="nil"/>
              <w:bottom w:val="nil"/>
              <w:right w:val="nil"/>
            </w:tcBorders>
            <w:noWrap/>
            <w:vAlign w:val="bottom"/>
            <w:hideMark/>
          </w:tcPr>
          <w:p w14:paraId="6E81CFCD" w14:textId="77777777" w:rsidR="00DE3225" w:rsidRPr="00787C71" w:rsidRDefault="00DE3225" w:rsidP="00DE3225">
            <w:pPr>
              <w:jc w:val="right"/>
              <w:rPr>
                <w:rFonts w:ascii="Calibri" w:eastAsia="Times New Roman" w:hAnsi="Calibri" w:cs="Calibri"/>
                <w:color w:val="000000"/>
              </w:rPr>
            </w:pPr>
          </w:p>
        </w:tc>
      </w:tr>
      <w:tr w:rsidR="00DE3225" w:rsidRPr="00787C71" w14:paraId="048C39EC" w14:textId="77777777" w:rsidTr="00DE3225">
        <w:trPr>
          <w:trHeight w:val="300"/>
        </w:trPr>
        <w:tc>
          <w:tcPr>
            <w:tcW w:w="3625" w:type="dxa"/>
            <w:tcBorders>
              <w:top w:val="nil"/>
              <w:left w:val="nil"/>
              <w:bottom w:val="nil"/>
              <w:right w:val="nil"/>
            </w:tcBorders>
            <w:noWrap/>
            <w:vAlign w:val="bottom"/>
            <w:hideMark/>
          </w:tcPr>
          <w:p w14:paraId="02CF1552" w14:textId="77777777" w:rsidR="00DE3225" w:rsidRPr="00787C71" w:rsidRDefault="00DE3225" w:rsidP="00DE3225">
            <w:pPr>
              <w:rPr>
                <w:rFonts w:ascii="Calibri" w:eastAsia="Times New Roman" w:hAnsi="Calibri" w:cs="Calibri"/>
              </w:rPr>
            </w:pPr>
          </w:p>
        </w:tc>
        <w:tc>
          <w:tcPr>
            <w:tcW w:w="1652" w:type="dxa"/>
            <w:tcBorders>
              <w:top w:val="nil"/>
              <w:left w:val="nil"/>
              <w:bottom w:val="nil"/>
              <w:right w:val="nil"/>
            </w:tcBorders>
            <w:noWrap/>
            <w:vAlign w:val="bottom"/>
            <w:hideMark/>
          </w:tcPr>
          <w:p w14:paraId="5D71A994" w14:textId="77777777" w:rsidR="00DE3225" w:rsidRPr="00787C71" w:rsidRDefault="00DE3225" w:rsidP="00DE3225">
            <w:pPr>
              <w:rPr>
                <w:rFonts w:ascii="Calibri" w:eastAsia="Times New Roman" w:hAnsi="Calibri" w:cs="Calibri"/>
              </w:rPr>
            </w:pPr>
          </w:p>
        </w:tc>
        <w:tc>
          <w:tcPr>
            <w:tcW w:w="1383" w:type="dxa"/>
            <w:tcBorders>
              <w:top w:val="nil"/>
              <w:left w:val="nil"/>
              <w:bottom w:val="nil"/>
              <w:right w:val="nil"/>
            </w:tcBorders>
            <w:noWrap/>
            <w:vAlign w:val="bottom"/>
            <w:hideMark/>
          </w:tcPr>
          <w:p w14:paraId="6C8374D9" w14:textId="77777777" w:rsidR="00DE3225" w:rsidRPr="00787C71" w:rsidRDefault="00DE3225" w:rsidP="00DE3225">
            <w:pPr>
              <w:rPr>
                <w:rFonts w:ascii="Calibri" w:eastAsia="Times New Roman" w:hAnsi="Calibri" w:cs="Calibri"/>
              </w:rPr>
            </w:pPr>
          </w:p>
        </w:tc>
        <w:tc>
          <w:tcPr>
            <w:tcW w:w="1300" w:type="dxa"/>
            <w:tcBorders>
              <w:top w:val="nil"/>
              <w:left w:val="nil"/>
              <w:bottom w:val="nil"/>
              <w:right w:val="nil"/>
            </w:tcBorders>
            <w:noWrap/>
            <w:vAlign w:val="bottom"/>
            <w:hideMark/>
          </w:tcPr>
          <w:p w14:paraId="0A2690C3" w14:textId="77777777" w:rsidR="00DE3225" w:rsidRPr="00787C71" w:rsidRDefault="00DE3225" w:rsidP="00DE3225">
            <w:pPr>
              <w:rPr>
                <w:rFonts w:ascii="Calibri" w:eastAsia="Times New Roman" w:hAnsi="Calibri" w:cs="Calibri"/>
              </w:rPr>
            </w:pPr>
          </w:p>
        </w:tc>
      </w:tr>
      <w:tr w:rsidR="00DE3225" w:rsidRPr="00787C71" w14:paraId="12C0EAFD" w14:textId="77777777" w:rsidTr="00F52C5F">
        <w:trPr>
          <w:trHeight w:val="300"/>
        </w:trPr>
        <w:tc>
          <w:tcPr>
            <w:tcW w:w="3625" w:type="dxa"/>
            <w:tcBorders>
              <w:top w:val="single" w:sz="4" w:space="0" w:color="auto"/>
              <w:left w:val="single" w:sz="4" w:space="0" w:color="auto"/>
              <w:bottom w:val="single" w:sz="4" w:space="0" w:color="auto"/>
              <w:right w:val="single" w:sz="4" w:space="0" w:color="auto"/>
            </w:tcBorders>
            <w:noWrap/>
            <w:vAlign w:val="bottom"/>
            <w:hideMark/>
          </w:tcPr>
          <w:p w14:paraId="1296C53D" w14:textId="77777777" w:rsidR="00DE3225" w:rsidRPr="00787C71" w:rsidRDefault="00DE3225" w:rsidP="00DE3225">
            <w:pPr>
              <w:rPr>
                <w:rFonts w:ascii="Calibri" w:eastAsia="Times New Roman" w:hAnsi="Calibri" w:cs="Calibri"/>
                <w:color w:val="000000"/>
              </w:rPr>
            </w:pPr>
            <w:r w:rsidRPr="00787C71">
              <w:rPr>
                <w:rFonts w:ascii="Calibri" w:eastAsia="Times New Roman" w:hAnsi="Calibri" w:cs="Calibri"/>
                <w:color w:val="000000"/>
              </w:rPr>
              <w:t>Skupaj vrednost brez DDV v EUR</w:t>
            </w:r>
          </w:p>
        </w:tc>
        <w:tc>
          <w:tcPr>
            <w:tcW w:w="1652" w:type="dxa"/>
            <w:tcBorders>
              <w:top w:val="single" w:sz="4" w:space="0" w:color="auto"/>
              <w:left w:val="nil"/>
              <w:bottom w:val="single" w:sz="4" w:space="0" w:color="auto"/>
              <w:right w:val="single" w:sz="4" w:space="0" w:color="auto"/>
            </w:tcBorders>
            <w:noWrap/>
            <w:vAlign w:val="bottom"/>
            <w:hideMark/>
          </w:tcPr>
          <w:p w14:paraId="3D1978F9" w14:textId="77777777" w:rsidR="00DE3225" w:rsidRPr="00787C71" w:rsidRDefault="00DE3225" w:rsidP="00DE3225">
            <w:pPr>
              <w:rPr>
                <w:rFonts w:ascii="Calibri" w:eastAsia="Times New Roman" w:hAnsi="Calibri" w:cs="Calibri"/>
                <w:color w:val="000000"/>
              </w:rPr>
            </w:pPr>
            <w:r w:rsidRPr="00787C71">
              <w:rPr>
                <w:rFonts w:ascii="Calibri" w:eastAsia="Times New Roman" w:hAnsi="Calibri" w:cs="Calibri"/>
                <w:color w:val="000000"/>
              </w:rPr>
              <w:t> </w:t>
            </w:r>
          </w:p>
        </w:tc>
        <w:tc>
          <w:tcPr>
            <w:tcW w:w="1383" w:type="dxa"/>
            <w:tcBorders>
              <w:top w:val="single" w:sz="4" w:space="0" w:color="auto"/>
              <w:left w:val="nil"/>
              <w:bottom w:val="single" w:sz="4" w:space="0" w:color="auto"/>
              <w:right w:val="single" w:sz="4" w:space="0" w:color="auto"/>
            </w:tcBorders>
            <w:noWrap/>
            <w:vAlign w:val="bottom"/>
            <w:hideMark/>
          </w:tcPr>
          <w:p w14:paraId="1542AAB2" w14:textId="77777777" w:rsidR="00DE3225" w:rsidRPr="00787C71" w:rsidRDefault="00DE3225" w:rsidP="00DE3225">
            <w:pPr>
              <w:rPr>
                <w:rFonts w:ascii="Calibri" w:eastAsia="Times New Roman" w:hAnsi="Calibri" w:cs="Calibri"/>
                <w:color w:val="000000"/>
              </w:rPr>
            </w:pPr>
            <w:r w:rsidRPr="00787C71">
              <w:rPr>
                <w:rFonts w:ascii="Calibri" w:eastAsia="Times New Roman" w:hAnsi="Calibri" w:cs="Calibri"/>
                <w:color w:val="000000"/>
              </w:rPr>
              <w:t> </w:t>
            </w:r>
          </w:p>
        </w:tc>
        <w:tc>
          <w:tcPr>
            <w:tcW w:w="1300" w:type="dxa"/>
            <w:tcBorders>
              <w:top w:val="single" w:sz="4" w:space="0" w:color="auto"/>
              <w:left w:val="nil"/>
              <w:bottom w:val="single" w:sz="4" w:space="0" w:color="auto"/>
              <w:right w:val="single" w:sz="4" w:space="0" w:color="auto"/>
            </w:tcBorders>
            <w:noWrap/>
            <w:vAlign w:val="bottom"/>
          </w:tcPr>
          <w:p w14:paraId="399B3805" w14:textId="7DA8F377" w:rsidR="00DE3225" w:rsidRPr="00787C71" w:rsidRDefault="00DE3225" w:rsidP="00DE3225">
            <w:pPr>
              <w:jc w:val="right"/>
              <w:rPr>
                <w:rFonts w:ascii="Calibri" w:eastAsia="Times New Roman" w:hAnsi="Calibri" w:cs="Calibri"/>
                <w:color w:val="000000"/>
              </w:rPr>
            </w:pPr>
          </w:p>
        </w:tc>
      </w:tr>
      <w:tr w:rsidR="00DE3225" w:rsidRPr="00787C71" w14:paraId="2815CADD" w14:textId="77777777" w:rsidTr="00F52C5F">
        <w:trPr>
          <w:trHeight w:val="315"/>
        </w:trPr>
        <w:tc>
          <w:tcPr>
            <w:tcW w:w="3625" w:type="dxa"/>
            <w:tcBorders>
              <w:top w:val="nil"/>
              <w:left w:val="single" w:sz="4" w:space="0" w:color="auto"/>
              <w:bottom w:val="double" w:sz="6" w:space="0" w:color="auto"/>
              <w:right w:val="single" w:sz="4" w:space="0" w:color="auto"/>
            </w:tcBorders>
            <w:noWrap/>
            <w:vAlign w:val="bottom"/>
            <w:hideMark/>
          </w:tcPr>
          <w:p w14:paraId="0E03B737" w14:textId="77777777" w:rsidR="00DE3225" w:rsidRPr="00787C71" w:rsidRDefault="00DE3225" w:rsidP="00DE3225">
            <w:pPr>
              <w:rPr>
                <w:rFonts w:ascii="Calibri" w:eastAsia="Times New Roman" w:hAnsi="Calibri" w:cs="Calibri"/>
                <w:color w:val="000000"/>
              </w:rPr>
            </w:pPr>
            <w:r w:rsidRPr="00787C71">
              <w:rPr>
                <w:rFonts w:ascii="Calibri" w:eastAsia="Times New Roman" w:hAnsi="Calibri" w:cs="Calibri"/>
                <w:color w:val="000000"/>
              </w:rPr>
              <w:t>22 % DDV</w:t>
            </w:r>
          </w:p>
        </w:tc>
        <w:tc>
          <w:tcPr>
            <w:tcW w:w="1652" w:type="dxa"/>
            <w:tcBorders>
              <w:top w:val="nil"/>
              <w:left w:val="nil"/>
              <w:bottom w:val="double" w:sz="6" w:space="0" w:color="auto"/>
              <w:right w:val="single" w:sz="4" w:space="0" w:color="auto"/>
            </w:tcBorders>
            <w:noWrap/>
            <w:vAlign w:val="bottom"/>
            <w:hideMark/>
          </w:tcPr>
          <w:p w14:paraId="3F988183" w14:textId="77777777" w:rsidR="00DE3225" w:rsidRPr="00787C71" w:rsidRDefault="00DE3225" w:rsidP="00DE3225">
            <w:pPr>
              <w:rPr>
                <w:rFonts w:ascii="Calibri" w:eastAsia="Times New Roman" w:hAnsi="Calibri" w:cs="Calibri"/>
                <w:color w:val="000000"/>
              </w:rPr>
            </w:pPr>
            <w:r w:rsidRPr="00787C71">
              <w:rPr>
                <w:rFonts w:ascii="Calibri" w:eastAsia="Times New Roman" w:hAnsi="Calibri" w:cs="Calibri"/>
                <w:color w:val="000000"/>
              </w:rPr>
              <w:t> </w:t>
            </w:r>
          </w:p>
        </w:tc>
        <w:tc>
          <w:tcPr>
            <w:tcW w:w="1383" w:type="dxa"/>
            <w:tcBorders>
              <w:top w:val="nil"/>
              <w:left w:val="nil"/>
              <w:bottom w:val="double" w:sz="6" w:space="0" w:color="auto"/>
              <w:right w:val="single" w:sz="4" w:space="0" w:color="auto"/>
            </w:tcBorders>
            <w:noWrap/>
            <w:vAlign w:val="bottom"/>
            <w:hideMark/>
          </w:tcPr>
          <w:p w14:paraId="58AD51D6" w14:textId="77777777" w:rsidR="00DE3225" w:rsidRPr="00787C71" w:rsidRDefault="00DE3225" w:rsidP="00DE3225">
            <w:pPr>
              <w:rPr>
                <w:rFonts w:ascii="Calibri" w:eastAsia="Times New Roman" w:hAnsi="Calibri" w:cs="Calibri"/>
                <w:color w:val="000000"/>
              </w:rPr>
            </w:pPr>
            <w:r w:rsidRPr="00787C71">
              <w:rPr>
                <w:rFonts w:ascii="Calibri" w:eastAsia="Times New Roman" w:hAnsi="Calibri" w:cs="Calibri"/>
                <w:color w:val="000000"/>
              </w:rPr>
              <w:t> </w:t>
            </w:r>
          </w:p>
        </w:tc>
        <w:tc>
          <w:tcPr>
            <w:tcW w:w="1300" w:type="dxa"/>
            <w:tcBorders>
              <w:top w:val="nil"/>
              <w:left w:val="nil"/>
              <w:bottom w:val="double" w:sz="6" w:space="0" w:color="auto"/>
              <w:right w:val="single" w:sz="4" w:space="0" w:color="auto"/>
            </w:tcBorders>
            <w:noWrap/>
            <w:vAlign w:val="bottom"/>
          </w:tcPr>
          <w:p w14:paraId="0C295104" w14:textId="55912559" w:rsidR="00DE3225" w:rsidRPr="00787C71" w:rsidRDefault="00DE3225" w:rsidP="00DE3225">
            <w:pPr>
              <w:jc w:val="right"/>
              <w:rPr>
                <w:rFonts w:ascii="Calibri" w:eastAsia="Times New Roman" w:hAnsi="Calibri" w:cs="Calibri"/>
                <w:color w:val="000000"/>
              </w:rPr>
            </w:pPr>
          </w:p>
        </w:tc>
      </w:tr>
      <w:tr w:rsidR="00DE3225" w:rsidRPr="00220A6B" w14:paraId="260EEF33" w14:textId="77777777" w:rsidTr="00F52C5F">
        <w:trPr>
          <w:trHeight w:val="315"/>
        </w:trPr>
        <w:tc>
          <w:tcPr>
            <w:tcW w:w="3625" w:type="dxa"/>
            <w:tcBorders>
              <w:top w:val="nil"/>
              <w:left w:val="single" w:sz="4" w:space="0" w:color="auto"/>
              <w:bottom w:val="single" w:sz="4" w:space="0" w:color="auto"/>
              <w:right w:val="single" w:sz="4" w:space="0" w:color="auto"/>
            </w:tcBorders>
            <w:noWrap/>
            <w:vAlign w:val="bottom"/>
            <w:hideMark/>
          </w:tcPr>
          <w:p w14:paraId="671453E7" w14:textId="77777777" w:rsidR="00DE3225" w:rsidRPr="00220A6B" w:rsidRDefault="00DE3225" w:rsidP="00DE3225">
            <w:pPr>
              <w:rPr>
                <w:rFonts w:ascii="Calibri" w:eastAsia="Times New Roman" w:hAnsi="Calibri" w:cs="Calibri"/>
                <w:color w:val="000000"/>
              </w:rPr>
            </w:pPr>
            <w:r w:rsidRPr="00787C71">
              <w:rPr>
                <w:rFonts w:ascii="Calibri" w:eastAsia="Times New Roman" w:hAnsi="Calibri" w:cs="Calibri"/>
                <w:color w:val="000000"/>
              </w:rPr>
              <w:t>Skupaj vrednost z DDV v EUR</w:t>
            </w:r>
          </w:p>
        </w:tc>
        <w:tc>
          <w:tcPr>
            <w:tcW w:w="1652" w:type="dxa"/>
            <w:tcBorders>
              <w:top w:val="nil"/>
              <w:left w:val="nil"/>
              <w:bottom w:val="single" w:sz="4" w:space="0" w:color="auto"/>
              <w:right w:val="single" w:sz="4" w:space="0" w:color="auto"/>
            </w:tcBorders>
            <w:noWrap/>
            <w:vAlign w:val="bottom"/>
            <w:hideMark/>
          </w:tcPr>
          <w:p w14:paraId="11E3BA09" w14:textId="77777777" w:rsidR="00DE3225" w:rsidRPr="00220A6B" w:rsidRDefault="00DE3225" w:rsidP="00DE3225">
            <w:pPr>
              <w:rPr>
                <w:rFonts w:ascii="Calibri" w:eastAsia="Times New Roman" w:hAnsi="Calibri" w:cs="Calibri"/>
                <w:color w:val="000000"/>
              </w:rPr>
            </w:pPr>
            <w:r w:rsidRPr="00220A6B">
              <w:rPr>
                <w:rFonts w:ascii="Calibri" w:eastAsia="Times New Roman" w:hAnsi="Calibri" w:cs="Calibri"/>
                <w:color w:val="000000"/>
              </w:rPr>
              <w:t> </w:t>
            </w:r>
          </w:p>
        </w:tc>
        <w:tc>
          <w:tcPr>
            <w:tcW w:w="1383" w:type="dxa"/>
            <w:tcBorders>
              <w:top w:val="nil"/>
              <w:left w:val="nil"/>
              <w:bottom w:val="single" w:sz="4" w:space="0" w:color="auto"/>
              <w:right w:val="single" w:sz="4" w:space="0" w:color="auto"/>
            </w:tcBorders>
            <w:noWrap/>
            <w:vAlign w:val="bottom"/>
            <w:hideMark/>
          </w:tcPr>
          <w:p w14:paraId="68649B12" w14:textId="77777777" w:rsidR="00DE3225" w:rsidRPr="00220A6B" w:rsidRDefault="00DE3225" w:rsidP="00DE3225">
            <w:pPr>
              <w:rPr>
                <w:rFonts w:ascii="Calibri" w:eastAsia="Times New Roman" w:hAnsi="Calibri" w:cs="Calibri"/>
                <w:color w:val="000000"/>
              </w:rPr>
            </w:pPr>
            <w:r w:rsidRPr="00220A6B">
              <w:rPr>
                <w:rFonts w:ascii="Calibri" w:eastAsia="Times New Roman" w:hAnsi="Calibri" w:cs="Calibri"/>
                <w:color w:val="000000"/>
              </w:rPr>
              <w:t> </w:t>
            </w:r>
          </w:p>
        </w:tc>
        <w:tc>
          <w:tcPr>
            <w:tcW w:w="1300" w:type="dxa"/>
            <w:tcBorders>
              <w:top w:val="nil"/>
              <w:left w:val="nil"/>
              <w:bottom w:val="single" w:sz="4" w:space="0" w:color="auto"/>
              <w:right w:val="single" w:sz="4" w:space="0" w:color="auto"/>
            </w:tcBorders>
            <w:noWrap/>
            <w:vAlign w:val="bottom"/>
          </w:tcPr>
          <w:p w14:paraId="769DFD64" w14:textId="3C52B0C2" w:rsidR="00DE3225" w:rsidRPr="00220A6B" w:rsidRDefault="00DE3225" w:rsidP="00DE3225">
            <w:pPr>
              <w:jc w:val="right"/>
              <w:rPr>
                <w:rFonts w:ascii="Calibri" w:eastAsia="Times New Roman" w:hAnsi="Calibri" w:cs="Calibri"/>
                <w:color w:val="000000"/>
              </w:rPr>
            </w:pPr>
          </w:p>
        </w:tc>
      </w:tr>
    </w:tbl>
    <w:p w14:paraId="2E42017B" w14:textId="77777777" w:rsidR="001D781F" w:rsidRPr="00220A6B" w:rsidRDefault="001D781F">
      <w:pPr>
        <w:rPr>
          <w:rFonts w:ascii="Calibri" w:hAnsi="Calibri" w:cs="Calibri"/>
        </w:rPr>
      </w:pPr>
    </w:p>
    <w:p w14:paraId="41208F5D" w14:textId="77777777" w:rsidR="001D781F" w:rsidRPr="00DE3225" w:rsidRDefault="00DE3225">
      <w:pPr>
        <w:spacing w:before="60" w:after="60"/>
        <w:jc w:val="both"/>
        <w:rPr>
          <w:rFonts w:ascii="Calibri" w:hAnsi="Calibri" w:cs="Calibri"/>
        </w:rPr>
      </w:pPr>
      <w:r w:rsidRPr="00DE3225">
        <w:rPr>
          <w:rFonts w:ascii="Calibri" w:hAnsi="Calibri" w:cs="Calibri"/>
        </w:rPr>
        <w:t>V skupno pogodbeno vrednost so všteti vsi stroški izvedbe predmeta pogodbe.</w:t>
      </w:r>
    </w:p>
    <w:p w14:paraId="585BD1B1" w14:textId="77777777" w:rsidR="00DE3225" w:rsidRDefault="00DE3225">
      <w:pPr>
        <w:spacing w:before="60" w:after="60"/>
        <w:jc w:val="both"/>
        <w:rPr>
          <w:rFonts w:ascii="Calibri" w:hAnsi="Calibri" w:cs="Calibri"/>
        </w:rPr>
      </w:pPr>
    </w:p>
    <w:p w14:paraId="1928B429" w14:textId="151DFA07" w:rsidR="001D781F" w:rsidRDefault="00DE3225">
      <w:pPr>
        <w:spacing w:before="60" w:after="60"/>
        <w:jc w:val="both"/>
        <w:rPr>
          <w:rFonts w:ascii="Calibri" w:hAnsi="Calibri" w:cs="Calibri"/>
        </w:rPr>
      </w:pPr>
      <w:r w:rsidRPr="001631F2">
        <w:rPr>
          <w:rFonts w:ascii="Calibri" w:hAnsi="Calibri" w:cs="Calibri"/>
        </w:rPr>
        <w:t xml:space="preserve">Cena </w:t>
      </w:r>
      <w:r w:rsidR="002775FB" w:rsidRPr="001631F2">
        <w:rPr>
          <w:rFonts w:ascii="Calibri" w:hAnsi="Calibri" w:cs="Calibri"/>
        </w:rPr>
        <w:t xml:space="preserve">storitev </w:t>
      </w:r>
      <w:r w:rsidR="00967B36">
        <w:rPr>
          <w:rFonts w:ascii="Calibri" w:hAnsi="Calibri" w:cs="Calibri"/>
        </w:rPr>
        <w:t>inženirja</w:t>
      </w:r>
      <w:r w:rsidR="002775FB" w:rsidRPr="001631F2">
        <w:rPr>
          <w:rFonts w:ascii="Calibri" w:hAnsi="Calibri" w:cs="Calibri"/>
        </w:rPr>
        <w:t xml:space="preserve"> v fazi izdelave projektne dokumentacije </w:t>
      </w:r>
      <w:r w:rsidRPr="001631F2">
        <w:rPr>
          <w:rFonts w:ascii="Calibri" w:hAnsi="Calibri" w:cs="Calibri"/>
        </w:rPr>
        <w:t>je fiksna ves čas trajanja pogodbe.</w:t>
      </w:r>
    </w:p>
    <w:p w14:paraId="62606977" w14:textId="77777777" w:rsidR="00855EA0" w:rsidRDefault="00855EA0">
      <w:pPr>
        <w:spacing w:before="60" w:after="60"/>
        <w:jc w:val="both"/>
        <w:rPr>
          <w:rFonts w:ascii="Calibri" w:hAnsi="Calibri" w:cs="Calibri"/>
        </w:rPr>
      </w:pPr>
    </w:p>
    <w:p w14:paraId="49944669" w14:textId="77777777" w:rsidR="001D781F" w:rsidRPr="00DE3225" w:rsidRDefault="00DE3225">
      <w:pPr>
        <w:spacing w:before="60" w:after="60"/>
        <w:jc w:val="both"/>
        <w:rPr>
          <w:rFonts w:ascii="Calibri" w:hAnsi="Calibri" w:cs="Calibri"/>
        </w:rPr>
      </w:pPr>
      <w:r w:rsidRPr="00DE3225">
        <w:rPr>
          <w:rFonts w:ascii="Calibri" w:hAnsi="Calibri" w:cs="Calibri"/>
        </w:rPr>
        <w:t>Naročnik se ne zavezuje, da bo naročil storitve do celotne vrednosti pogodbe.</w:t>
      </w:r>
    </w:p>
    <w:p w14:paraId="585E08DA" w14:textId="77777777" w:rsidR="001D781F" w:rsidRPr="00DE3225" w:rsidRDefault="00DE3225">
      <w:pPr>
        <w:spacing w:before="280" w:after="160"/>
        <w:jc w:val="center"/>
        <w:rPr>
          <w:rFonts w:ascii="Calibri" w:hAnsi="Calibri" w:cs="Calibri"/>
        </w:rPr>
      </w:pPr>
      <w:r w:rsidRPr="00DE3225">
        <w:rPr>
          <w:rFonts w:ascii="Calibri" w:hAnsi="Calibri" w:cs="Calibri"/>
          <w:b/>
          <w:bCs/>
        </w:rPr>
        <w:t>VI. OBRAČUNAVANJE STORITEV IN NAČIN PLAČILA</w:t>
      </w:r>
    </w:p>
    <w:p w14:paraId="2A8683D0" w14:textId="77777777" w:rsidR="001D781F" w:rsidRPr="00DE3225" w:rsidRDefault="00DE3225">
      <w:pPr>
        <w:spacing w:before="240" w:after="120"/>
        <w:jc w:val="center"/>
        <w:rPr>
          <w:rFonts w:ascii="Calibri" w:hAnsi="Calibri" w:cs="Calibri"/>
        </w:rPr>
      </w:pPr>
      <w:r w:rsidRPr="00DE3225">
        <w:rPr>
          <w:rFonts w:ascii="Calibri" w:hAnsi="Calibri" w:cs="Calibri"/>
          <w:b/>
          <w:bCs/>
        </w:rPr>
        <w:t>7. člen</w:t>
      </w:r>
    </w:p>
    <w:p w14:paraId="057B9CA1" w14:textId="256714A7" w:rsidR="001D781F" w:rsidRPr="00DE3225" w:rsidRDefault="00DE3225">
      <w:pPr>
        <w:spacing w:before="60" w:after="60"/>
        <w:jc w:val="both"/>
        <w:rPr>
          <w:rFonts w:ascii="Calibri" w:hAnsi="Calibri" w:cs="Calibri"/>
        </w:rPr>
      </w:pPr>
      <w:r w:rsidRPr="00787C71">
        <w:rPr>
          <w:rFonts w:ascii="Calibri" w:hAnsi="Calibri" w:cs="Calibri"/>
        </w:rPr>
        <w:t xml:space="preserve">Sredstva so zagotovljena v proračunu Občine Brda, na proračunski postavki </w:t>
      </w:r>
      <w:r w:rsidR="00787C71">
        <w:rPr>
          <w:rFonts w:ascii="Calibri" w:hAnsi="Calibri" w:cs="Calibri"/>
        </w:rPr>
        <w:t xml:space="preserve">št. </w:t>
      </w:r>
      <w:r w:rsidR="00787C71" w:rsidRPr="00787C71">
        <w:rPr>
          <w:rFonts w:ascii="Calibri" w:hAnsi="Calibri" w:cs="Calibri"/>
        </w:rPr>
        <w:t>23011.</w:t>
      </w:r>
      <w:r w:rsidR="00787C71" w:rsidRPr="00787C71">
        <w:t xml:space="preserve"> </w:t>
      </w:r>
      <w:r w:rsidR="00787C71" w:rsidRPr="00787C71">
        <w:rPr>
          <w:rFonts w:ascii="Calibri" w:hAnsi="Calibri" w:cs="Calibri"/>
        </w:rPr>
        <w:t>Naročilo se financira iz Programa odprave posledic neposredne škode na stvareh zaradi neurja s poplavami in zemeljskimi plazovi 16. in 17. novembra 2025.</w:t>
      </w:r>
    </w:p>
    <w:p w14:paraId="72348CB3" w14:textId="77777777" w:rsidR="001D781F" w:rsidRPr="00DE3225" w:rsidRDefault="00DE3225">
      <w:pPr>
        <w:spacing w:before="60" w:after="60"/>
        <w:jc w:val="both"/>
        <w:rPr>
          <w:rFonts w:ascii="Calibri" w:hAnsi="Calibri" w:cs="Calibri"/>
        </w:rPr>
      </w:pPr>
      <w:r w:rsidRPr="00DE3225">
        <w:rPr>
          <w:rFonts w:ascii="Calibri" w:hAnsi="Calibri" w:cs="Calibri"/>
        </w:rPr>
        <w:t>Pogodbeni stranki se dogovorita, da se v primeru, če se z rebalansom, spremembo proračuna ali s proračunom v sprejetem finančnem načrtu občine na proračunskih postavkah iz prejšnjega odstavka, v okviru projekta št. NRP: ________________, obseg sredstev za posamezno leto spremeni, se izvajanje pogodbenih obveznosti v tem letu poveča, zmanjša ali odloži. O nadaljnjem načinu izvajanja pogodbenih obveznosti se stranki dogovorita z aneksom k tej pogodbi.</w:t>
      </w:r>
    </w:p>
    <w:p w14:paraId="4A91B238" w14:textId="77777777" w:rsidR="001D781F" w:rsidRPr="00DE3225" w:rsidRDefault="00DE3225">
      <w:pPr>
        <w:spacing w:before="240" w:after="120"/>
        <w:jc w:val="center"/>
        <w:rPr>
          <w:rFonts w:ascii="Calibri" w:hAnsi="Calibri" w:cs="Calibri"/>
        </w:rPr>
      </w:pPr>
      <w:r w:rsidRPr="00DE3225">
        <w:rPr>
          <w:rFonts w:ascii="Calibri" w:hAnsi="Calibri" w:cs="Calibri"/>
          <w:b/>
          <w:bCs/>
        </w:rPr>
        <w:t>8. člen</w:t>
      </w:r>
    </w:p>
    <w:p w14:paraId="22A134F9" w14:textId="1FF83D37" w:rsidR="00220A6B" w:rsidRPr="00220A6B" w:rsidRDefault="00220A6B" w:rsidP="00220A6B">
      <w:pPr>
        <w:spacing w:before="60" w:after="60"/>
        <w:jc w:val="both"/>
        <w:rPr>
          <w:rFonts w:ascii="Calibri" w:hAnsi="Calibri" w:cs="Calibri"/>
        </w:rPr>
      </w:pPr>
      <w:r w:rsidRPr="00220A6B">
        <w:rPr>
          <w:rFonts w:ascii="Calibri" w:hAnsi="Calibri" w:cs="Calibri"/>
        </w:rPr>
        <w:t xml:space="preserve">Storitve </w:t>
      </w:r>
      <w:r w:rsidR="00967B36">
        <w:rPr>
          <w:rFonts w:ascii="Calibri" w:hAnsi="Calibri" w:cs="Calibri"/>
        </w:rPr>
        <w:t>inženirja</w:t>
      </w:r>
      <w:r w:rsidRPr="00220A6B">
        <w:rPr>
          <w:rFonts w:ascii="Calibri" w:hAnsi="Calibri" w:cs="Calibri"/>
        </w:rPr>
        <w:t xml:space="preserve"> v fazi izdelave projektne dokumentacije in potrebnih raziskav terena se obračunajo na sledeč način:</w:t>
      </w:r>
    </w:p>
    <w:p w14:paraId="1D7A0742" w14:textId="2352D710" w:rsidR="00220A6B" w:rsidRPr="00220A6B" w:rsidRDefault="00220A6B" w:rsidP="00220A6B">
      <w:pPr>
        <w:pStyle w:val="Odstavekseznama"/>
        <w:numPr>
          <w:ilvl w:val="0"/>
          <w:numId w:val="3"/>
        </w:numPr>
        <w:spacing w:before="60" w:after="60"/>
        <w:jc w:val="both"/>
        <w:rPr>
          <w:rFonts w:ascii="Calibri" w:hAnsi="Calibri" w:cs="Calibri"/>
        </w:rPr>
      </w:pPr>
      <w:r w:rsidRPr="00220A6B">
        <w:rPr>
          <w:rFonts w:ascii="Calibri" w:hAnsi="Calibri" w:cs="Calibri"/>
        </w:rPr>
        <w:t>25,00 % vrednosti storitve se obračuna, ko je izbran izdelovalec projektne dokumentacije</w:t>
      </w:r>
    </w:p>
    <w:p w14:paraId="6D752E70" w14:textId="091105B0" w:rsidR="00220A6B" w:rsidRPr="00220A6B" w:rsidRDefault="00220A6B" w:rsidP="00220A6B">
      <w:pPr>
        <w:pStyle w:val="Odstavekseznama"/>
        <w:numPr>
          <w:ilvl w:val="0"/>
          <w:numId w:val="3"/>
        </w:numPr>
        <w:spacing w:before="60" w:after="60"/>
        <w:jc w:val="both"/>
        <w:rPr>
          <w:rFonts w:ascii="Calibri" w:hAnsi="Calibri" w:cs="Calibri"/>
        </w:rPr>
      </w:pPr>
      <w:r w:rsidRPr="00220A6B">
        <w:rPr>
          <w:rFonts w:ascii="Calibri" w:hAnsi="Calibri" w:cs="Calibri"/>
        </w:rPr>
        <w:t>75,00 % vrednosti storitve se obračuna po uspešni recenziji in potrditvi projektne dokumentacije s strani državne projektne pisarne</w:t>
      </w:r>
    </w:p>
    <w:p w14:paraId="4383791F" w14:textId="77777777" w:rsidR="00220A6B" w:rsidRPr="00220A6B" w:rsidRDefault="00220A6B" w:rsidP="00220A6B">
      <w:pPr>
        <w:spacing w:before="60" w:after="60"/>
        <w:jc w:val="both"/>
        <w:rPr>
          <w:rFonts w:ascii="Calibri" w:hAnsi="Calibri" w:cs="Calibri"/>
        </w:rPr>
      </w:pPr>
    </w:p>
    <w:p w14:paraId="25CA6C9C" w14:textId="04D1B900" w:rsidR="00220A6B" w:rsidRPr="00220A6B" w:rsidRDefault="00220A6B" w:rsidP="00220A6B">
      <w:pPr>
        <w:spacing w:before="60" w:after="60"/>
        <w:jc w:val="both"/>
        <w:rPr>
          <w:rFonts w:ascii="Calibri" w:hAnsi="Calibri" w:cs="Calibri"/>
        </w:rPr>
      </w:pPr>
      <w:r w:rsidRPr="00220A6B">
        <w:rPr>
          <w:rFonts w:ascii="Calibri" w:hAnsi="Calibri" w:cs="Calibri"/>
        </w:rPr>
        <w:t xml:space="preserve">Storitve </w:t>
      </w:r>
      <w:r w:rsidR="00967B36">
        <w:rPr>
          <w:rFonts w:ascii="Calibri" w:hAnsi="Calibri" w:cs="Calibri"/>
        </w:rPr>
        <w:t>inženirja</w:t>
      </w:r>
      <w:r w:rsidR="00B85A68" w:rsidRPr="00220A6B">
        <w:rPr>
          <w:rFonts w:ascii="Calibri" w:hAnsi="Calibri" w:cs="Calibri"/>
        </w:rPr>
        <w:t xml:space="preserve">/nadzornika </w:t>
      </w:r>
      <w:r w:rsidRPr="00220A6B">
        <w:rPr>
          <w:rFonts w:ascii="Calibri" w:hAnsi="Calibri" w:cs="Calibri"/>
        </w:rPr>
        <w:t>pri gradnji se obračunajo na sledeč način:</w:t>
      </w:r>
    </w:p>
    <w:p w14:paraId="61B5680C" w14:textId="2F6BC895" w:rsidR="00220A6B" w:rsidRPr="00220A6B" w:rsidRDefault="00220A6B" w:rsidP="00220A6B">
      <w:pPr>
        <w:pStyle w:val="Odstavekseznama"/>
        <w:numPr>
          <w:ilvl w:val="0"/>
          <w:numId w:val="3"/>
        </w:numPr>
        <w:spacing w:before="60" w:after="60"/>
        <w:jc w:val="both"/>
        <w:rPr>
          <w:rFonts w:ascii="Calibri" w:hAnsi="Calibri" w:cs="Calibri"/>
        </w:rPr>
      </w:pPr>
      <w:r w:rsidRPr="00220A6B">
        <w:rPr>
          <w:rFonts w:ascii="Calibri" w:hAnsi="Calibri" w:cs="Calibri"/>
        </w:rPr>
        <w:t>90% vrednosti storitve se obračuna sukcesivno po izdanih situacijah izvajalca GOI del od obračunske vrednosti situacije brez DDV</w:t>
      </w:r>
    </w:p>
    <w:p w14:paraId="738C7C27" w14:textId="113CD46F" w:rsidR="00A06E54" w:rsidRPr="00220A6B" w:rsidRDefault="00220A6B" w:rsidP="00220A6B">
      <w:pPr>
        <w:pStyle w:val="Odstavekseznama"/>
        <w:numPr>
          <w:ilvl w:val="0"/>
          <w:numId w:val="3"/>
        </w:numPr>
        <w:spacing w:before="60" w:after="60"/>
        <w:jc w:val="both"/>
        <w:rPr>
          <w:rFonts w:ascii="Calibri" w:hAnsi="Calibri" w:cs="Calibri"/>
        </w:rPr>
      </w:pPr>
      <w:r w:rsidRPr="00220A6B">
        <w:rPr>
          <w:rFonts w:ascii="Calibri" w:hAnsi="Calibri" w:cs="Calibri"/>
        </w:rPr>
        <w:t>10% storitve se obračuna po uspešni superkolavdaciji od vrednosti končnega potrjenega obračuna GOI del brez DDV.</w:t>
      </w:r>
    </w:p>
    <w:p w14:paraId="10DC599C" w14:textId="77777777" w:rsidR="0041267D" w:rsidRDefault="0041267D">
      <w:pPr>
        <w:spacing w:before="60" w:after="60"/>
        <w:jc w:val="both"/>
        <w:rPr>
          <w:rFonts w:ascii="Calibri" w:hAnsi="Calibri" w:cs="Calibri"/>
        </w:rPr>
      </w:pPr>
    </w:p>
    <w:p w14:paraId="05DC2D15" w14:textId="2B7DB6D8" w:rsidR="001D781F" w:rsidRDefault="00DE3225">
      <w:pPr>
        <w:spacing w:before="60" w:after="60"/>
        <w:jc w:val="both"/>
        <w:rPr>
          <w:rFonts w:ascii="Calibri" w:hAnsi="Calibri" w:cs="Calibri"/>
        </w:rPr>
      </w:pPr>
      <w:r w:rsidRPr="00DE3225">
        <w:rPr>
          <w:rFonts w:ascii="Calibri" w:hAnsi="Calibri" w:cs="Calibri"/>
        </w:rPr>
        <w:t xml:space="preserve">Naročnik mora posamezni račun potrditi ali zavrniti v roku osem (8) dni po prejemu. </w:t>
      </w:r>
    </w:p>
    <w:p w14:paraId="685A1B64" w14:textId="77777777" w:rsidR="00BF1E3D" w:rsidRDefault="00DE3225">
      <w:pPr>
        <w:spacing w:before="60" w:after="60"/>
        <w:jc w:val="both"/>
        <w:rPr>
          <w:rFonts w:ascii="Calibri" w:hAnsi="Calibri" w:cs="Calibri"/>
        </w:rPr>
      </w:pPr>
      <w:r w:rsidRPr="00DE3225">
        <w:rPr>
          <w:rFonts w:ascii="Calibri" w:hAnsi="Calibri" w:cs="Calibri"/>
        </w:rPr>
        <w:t>Pri izstavitvi vseh računov se mora izvajalec sklicevati na številko pogodbe</w:t>
      </w:r>
      <w:r w:rsidR="008469D6">
        <w:rPr>
          <w:rFonts w:ascii="Calibri" w:hAnsi="Calibri" w:cs="Calibri"/>
        </w:rPr>
        <w:t xml:space="preserve"> in </w:t>
      </w:r>
      <w:r w:rsidR="009A237E">
        <w:rPr>
          <w:rFonts w:ascii="Calibri" w:hAnsi="Calibri" w:cs="Calibri"/>
        </w:rPr>
        <w:t xml:space="preserve">ID </w:t>
      </w:r>
      <w:r w:rsidR="008469D6">
        <w:rPr>
          <w:rFonts w:ascii="Calibri" w:hAnsi="Calibri" w:cs="Calibri"/>
        </w:rPr>
        <w:t xml:space="preserve">številko </w:t>
      </w:r>
      <w:r w:rsidR="009A237E">
        <w:rPr>
          <w:rFonts w:ascii="Calibri" w:hAnsi="Calibri" w:cs="Calibri"/>
        </w:rPr>
        <w:t>projekta iz AJDE</w:t>
      </w:r>
      <w:r w:rsidRPr="00DE3225">
        <w:rPr>
          <w:rFonts w:ascii="Calibri" w:hAnsi="Calibri" w:cs="Calibri"/>
        </w:rPr>
        <w:t>.</w:t>
      </w:r>
      <w:r w:rsidR="009A237E">
        <w:rPr>
          <w:rFonts w:ascii="Calibri" w:hAnsi="Calibri" w:cs="Calibri"/>
        </w:rPr>
        <w:t xml:space="preserve"> </w:t>
      </w:r>
    </w:p>
    <w:p w14:paraId="6ABA3EC4" w14:textId="63D9BD11" w:rsidR="001D781F" w:rsidRPr="00DE3225" w:rsidRDefault="00FB7AAD">
      <w:pPr>
        <w:spacing w:before="60" w:after="60"/>
        <w:jc w:val="both"/>
        <w:rPr>
          <w:rFonts w:ascii="Calibri" w:hAnsi="Calibri" w:cs="Calibri"/>
        </w:rPr>
      </w:pPr>
      <w:r>
        <w:rPr>
          <w:rFonts w:ascii="Calibri" w:hAnsi="Calibri" w:cs="Calibri"/>
        </w:rPr>
        <w:t xml:space="preserve">Račun mora biti specificiran </w:t>
      </w:r>
      <w:r w:rsidR="009D032E">
        <w:rPr>
          <w:rFonts w:ascii="Calibri" w:hAnsi="Calibri" w:cs="Calibri"/>
        </w:rPr>
        <w:t>po</w:t>
      </w:r>
      <w:r w:rsidR="008455BE">
        <w:rPr>
          <w:rFonts w:ascii="Calibri" w:hAnsi="Calibri" w:cs="Calibri"/>
        </w:rPr>
        <w:t xml:space="preserve"> posameznih</w:t>
      </w:r>
      <w:r w:rsidR="009D032E">
        <w:rPr>
          <w:rFonts w:ascii="Calibri" w:hAnsi="Calibri" w:cs="Calibri"/>
        </w:rPr>
        <w:t xml:space="preserve"> ID številkah iz AJDE.</w:t>
      </w:r>
    </w:p>
    <w:p w14:paraId="0606D1A1" w14:textId="6F73A305" w:rsidR="001D781F" w:rsidRPr="00DE3225" w:rsidRDefault="00DE3225">
      <w:pPr>
        <w:spacing w:before="60" w:after="60"/>
        <w:jc w:val="both"/>
        <w:rPr>
          <w:rFonts w:ascii="Calibri" w:hAnsi="Calibri" w:cs="Calibri"/>
        </w:rPr>
      </w:pPr>
      <w:r w:rsidRPr="00DE3225">
        <w:rPr>
          <w:rFonts w:ascii="Calibri" w:hAnsi="Calibri" w:cs="Calibri"/>
        </w:rPr>
        <w:t xml:space="preserve">Izvajalec mora naročniku posredovati račun izključno v elektronski obliki (e-račun), skladno z veljavnim Zakonom o plačilnih in javnofinančnih storitvah (Uradni list RS, št. 85/25). </w:t>
      </w:r>
    </w:p>
    <w:p w14:paraId="4EA4BA98" w14:textId="5A764BB7" w:rsidR="001D781F" w:rsidRDefault="00DE3225">
      <w:pPr>
        <w:spacing w:before="60" w:after="60"/>
        <w:jc w:val="both"/>
        <w:rPr>
          <w:rFonts w:ascii="Calibri" w:hAnsi="Calibri" w:cs="Calibri"/>
        </w:rPr>
      </w:pPr>
      <w:r w:rsidRPr="00DE3225">
        <w:rPr>
          <w:rFonts w:ascii="Calibri" w:hAnsi="Calibri" w:cs="Calibri"/>
        </w:rPr>
        <w:t xml:space="preserve">Naročnik je dolžan plačati račun </w:t>
      </w:r>
      <w:r w:rsidR="00AD5C58">
        <w:rPr>
          <w:rFonts w:ascii="Calibri" w:hAnsi="Calibri" w:cs="Calibri"/>
        </w:rPr>
        <w:t xml:space="preserve">najkasneje v </w:t>
      </w:r>
      <w:r w:rsidRPr="00DE3225">
        <w:rPr>
          <w:rFonts w:ascii="Calibri" w:hAnsi="Calibri" w:cs="Calibri"/>
        </w:rPr>
        <w:t>30 (tridesetih) dneh od njegovega uradnega prejema na transakcijski račun izvajalca št. _______________, odprt pri _______________ .</w:t>
      </w:r>
    </w:p>
    <w:p w14:paraId="415F74E7" w14:textId="77777777" w:rsidR="002A09C3" w:rsidRPr="00DE3225" w:rsidRDefault="002A09C3">
      <w:pPr>
        <w:spacing w:before="60" w:after="60"/>
        <w:jc w:val="both"/>
        <w:rPr>
          <w:rFonts w:ascii="Calibri" w:hAnsi="Calibri" w:cs="Calibri"/>
        </w:rPr>
      </w:pPr>
    </w:p>
    <w:p w14:paraId="20974066" w14:textId="77777777" w:rsidR="001D781F" w:rsidRPr="00DE3225" w:rsidRDefault="00DE3225">
      <w:pPr>
        <w:spacing w:before="280" w:after="160"/>
        <w:jc w:val="center"/>
        <w:rPr>
          <w:rFonts w:ascii="Calibri" w:hAnsi="Calibri" w:cs="Calibri"/>
        </w:rPr>
      </w:pPr>
      <w:r w:rsidRPr="00DE3225">
        <w:rPr>
          <w:rFonts w:ascii="Calibri" w:hAnsi="Calibri" w:cs="Calibri"/>
          <w:b/>
          <w:bCs/>
        </w:rPr>
        <w:lastRenderedPageBreak/>
        <w:t>VII. OBVEZNOSTI POGODBENIH STRANK</w:t>
      </w:r>
    </w:p>
    <w:p w14:paraId="658E4119" w14:textId="77777777" w:rsidR="001D781F" w:rsidRPr="00DE3225" w:rsidRDefault="00DE3225">
      <w:pPr>
        <w:spacing w:before="240" w:after="120"/>
        <w:jc w:val="center"/>
        <w:rPr>
          <w:rFonts w:ascii="Calibri" w:hAnsi="Calibri" w:cs="Calibri"/>
        </w:rPr>
      </w:pPr>
      <w:r w:rsidRPr="00DE3225">
        <w:rPr>
          <w:rFonts w:ascii="Calibri" w:hAnsi="Calibri" w:cs="Calibri"/>
          <w:b/>
          <w:bCs/>
        </w:rPr>
        <w:t>9. člen</w:t>
      </w:r>
    </w:p>
    <w:p w14:paraId="1D645731" w14:textId="77777777" w:rsidR="001D781F" w:rsidRPr="00DE3225" w:rsidRDefault="00DE3225">
      <w:pPr>
        <w:spacing w:before="60" w:after="60"/>
        <w:jc w:val="both"/>
        <w:rPr>
          <w:rFonts w:ascii="Calibri" w:hAnsi="Calibri" w:cs="Calibri"/>
        </w:rPr>
      </w:pPr>
      <w:r w:rsidRPr="00DE3225">
        <w:rPr>
          <w:rFonts w:ascii="Calibri" w:hAnsi="Calibri" w:cs="Calibri"/>
        </w:rPr>
        <w:t>Izvajalec mora imeti ves čas izvajanja pogodbenih storitev na voljo zahtevan kader, ki izpolnjuje vse zahtevane pogoje navedene v dokumentaciji v zvezi z oddajo javnega naročila.</w:t>
      </w:r>
    </w:p>
    <w:p w14:paraId="2D71B6FD" w14:textId="77777777" w:rsidR="001D781F" w:rsidRPr="00DE3225" w:rsidRDefault="00DE3225">
      <w:pPr>
        <w:spacing w:before="60" w:after="60"/>
        <w:jc w:val="both"/>
        <w:rPr>
          <w:rFonts w:ascii="Calibri" w:hAnsi="Calibri" w:cs="Calibri"/>
        </w:rPr>
      </w:pPr>
      <w:r w:rsidRPr="00DE3225">
        <w:rPr>
          <w:rFonts w:ascii="Calibri" w:hAnsi="Calibri" w:cs="Calibri"/>
        </w:rPr>
        <w:t>Izvajalec za izvedbo pogodbenih storitev zagotavlja osebe, kot izhaja iz seznama kadrov, ki bodo sodelovali pri izvedbi predmetnega javnega naročila, predloženega v ponudbi izvajalca.</w:t>
      </w:r>
    </w:p>
    <w:p w14:paraId="7E85C69F" w14:textId="28D896D7" w:rsidR="001D781F" w:rsidRPr="00DE3225" w:rsidRDefault="00DE3225">
      <w:pPr>
        <w:spacing w:before="60" w:after="60"/>
        <w:jc w:val="both"/>
        <w:rPr>
          <w:rFonts w:ascii="Calibri" w:hAnsi="Calibri" w:cs="Calibri"/>
        </w:rPr>
      </w:pPr>
      <w:r w:rsidRPr="00DE3225">
        <w:rPr>
          <w:rFonts w:ascii="Calibri" w:hAnsi="Calibri" w:cs="Calibri"/>
        </w:rPr>
        <w:t xml:space="preserve">Sprememba kadra je mogoča izključno s soglasjem naročnika. V primeru spremembe kadra tekom izvajanja pogodbenih storitev, mora novi kader izpolnjevati </w:t>
      </w:r>
      <w:r w:rsidR="00C73A90">
        <w:rPr>
          <w:rFonts w:ascii="Calibri" w:hAnsi="Calibri" w:cs="Calibri"/>
        </w:rPr>
        <w:t>zakonske pogoje za opravljanje prevzetih storitev</w:t>
      </w:r>
      <w:r w:rsidRPr="00DE3225">
        <w:rPr>
          <w:rFonts w:ascii="Calibri" w:hAnsi="Calibri" w:cs="Calibri"/>
        </w:rPr>
        <w:t>. Pred morebitno kadrovsko spremembo pri izvajanju predmeta pogodbe je izvajalec dolžan pisno obvestiti naročnika in predložiti zahtevane dokumente, ki dokazujejo usposobljenost kadra. Kot sprememba kadra se štejejo morebitni dodatni kadri, ki bodo izvajali pogodbene storitve, kot tudi morebitna zamenjava prvotnega kadra. Pri spremembi kadra mora izvajalec zagotoviti prenos predhodnih rezultatov dela in znanja, pridobljenega tekom izvajanja pogodbenih storitev, na novi kader.</w:t>
      </w:r>
    </w:p>
    <w:p w14:paraId="434BD034" w14:textId="77777777" w:rsidR="001D781F" w:rsidRPr="00DE3225" w:rsidRDefault="00DE3225">
      <w:pPr>
        <w:spacing w:before="240" w:after="120"/>
        <w:jc w:val="center"/>
        <w:rPr>
          <w:rFonts w:ascii="Calibri" w:hAnsi="Calibri" w:cs="Calibri"/>
        </w:rPr>
      </w:pPr>
      <w:r w:rsidRPr="00DE3225">
        <w:rPr>
          <w:rFonts w:ascii="Calibri" w:hAnsi="Calibri" w:cs="Calibri"/>
          <w:b/>
          <w:bCs/>
        </w:rPr>
        <w:t>10. člen</w:t>
      </w:r>
    </w:p>
    <w:p w14:paraId="4E7F3B06" w14:textId="77777777" w:rsidR="001D781F" w:rsidRPr="00DE3225" w:rsidRDefault="00DE3225">
      <w:pPr>
        <w:spacing w:before="60" w:after="60"/>
        <w:jc w:val="both"/>
        <w:rPr>
          <w:rFonts w:ascii="Calibri" w:hAnsi="Calibri" w:cs="Calibri"/>
        </w:rPr>
      </w:pPr>
      <w:r w:rsidRPr="00DE3225">
        <w:rPr>
          <w:rFonts w:ascii="Calibri" w:hAnsi="Calibri" w:cs="Calibri"/>
        </w:rPr>
        <w:t>Izvajalec se s podpisom pogodbe zavezuje, da bo:</w:t>
      </w:r>
    </w:p>
    <w:p w14:paraId="020830BF" w14:textId="74D7D89D" w:rsidR="001D781F" w:rsidRPr="00F504E5" w:rsidRDefault="00DE3225" w:rsidP="00F504E5">
      <w:pPr>
        <w:pStyle w:val="Odstavekseznama"/>
        <w:numPr>
          <w:ilvl w:val="1"/>
          <w:numId w:val="15"/>
        </w:numPr>
        <w:spacing w:before="40" w:after="40"/>
        <w:jc w:val="both"/>
        <w:rPr>
          <w:rFonts w:ascii="Calibri" w:hAnsi="Calibri" w:cs="Calibri"/>
        </w:rPr>
      </w:pPr>
      <w:r w:rsidRPr="00F504E5">
        <w:rPr>
          <w:rFonts w:ascii="Calibri" w:hAnsi="Calibri" w:cs="Calibri"/>
        </w:rPr>
        <w:t>sproti obveščal naročnika o tekoči problematiki in nastalih situacijah, ki bi lahko vplivale na izvršitev pogodbenih obveznosti;</w:t>
      </w:r>
    </w:p>
    <w:p w14:paraId="0F42C184" w14:textId="76B218FA" w:rsidR="001D781F" w:rsidRDefault="00DE3225" w:rsidP="00F504E5">
      <w:pPr>
        <w:pStyle w:val="Odstavekseznama"/>
        <w:numPr>
          <w:ilvl w:val="1"/>
          <w:numId w:val="15"/>
        </w:numPr>
        <w:spacing w:before="40" w:after="40"/>
        <w:jc w:val="both"/>
        <w:rPr>
          <w:rFonts w:ascii="Calibri" w:hAnsi="Calibri" w:cs="Calibri"/>
        </w:rPr>
      </w:pPr>
      <w:r w:rsidRPr="00F504E5">
        <w:rPr>
          <w:rFonts w:ascii="Calibri" w:hAnsi="Calibri" w:cs="Calibri"/>
        </w:rPr>
        <w:t>na pobudo in na način, ki ga v teku izvajanja del določi naročnik, sodeloval z naročnikom, kot tudi z drugimi strokovnjaki s tega področja;</w:t>
      </w:r>
    </w:p>
    <w:p w14:paraId="46AEEFD4" w14:textId="373015C4" w:rsidR="009B370F" w:rsidRPr="00F504E5" w:rsidRDefault="003E0B55" w:rsidP="00F504E5">
      <w:pPr>
        <w:pStyle w:val="Odstavekseznama"/>
        <w:numPr>
          <w:ilvl w:val="1"/>
          <w:numId w:val="15"/>
        </w:numPr>
        <w:spacing w:before="40" w:after="40"/>
        <w:jc w:val="both"/>
        <w:rPr>
          <w:rFonts w:ascii="Calibri" w:hAnsi="Calibri" w:cs="Calibri"/>
        </w:rPr>
      </w:pPr>
      <w:r>
        <w:rPr>
          <w:rFonts w:ascii="Calibri" w:hAnsi="Calibri" w:cs="Calibri"/>
        </w:rPr>
        <w:t>sodeloval z</w:t>
      </w:r>
      <w:r w:rsidR="009B370F" w:rsidRPr="009B370F">
        <w:rPr>
          <w:rFonts w:ascii="Calibri" w:hAnsi="Calibri" w:cs="Calibri"/>
        </w:rPr>
        <w:t xml:space="preserve"> državno-tehnično pisarno</w:t>
      </w:r>
      <w:r>
        <w:rPr>
          <w:rFonts w:ascii="Calibri" w:hAnsi="Calibri" w:cs="Calibri"/>
        </w:rPr>
        <w:t>;</w:t>
      </w:r>
    </w:p>
    <w:p w14:paraId="0F06AC4A" w14:textId="5D42F0A7" w:rsidR="001D781F" w:rsidRPr="00F504E5" w:rsidRDefault="00DE3225" w:rsidP="00F504E5">
      <w:pPr>
        <w:pStyle w:val="Odstavekseznama"/>
        <w:numPr>
          <w:ilvl w:val="1"/>
          <w:numId w:val="15"/>
        </w:numPr>
        <w:spacing w:before="40" w:after="40"/>
        <w:jc w:val="both"/>
        <w:rPr>
          <w:rFonts w:ascii="Calibri" w:hAnsi="Calibri" w:cs="Calibri"/>
        </w:rPr>
      </w:pPr>
      <w:r w:rsidRPr="00F504E5">
        <w:rPr>
          <w:rFonts w:ascii="Calibri" w:hAnsi="Calibri" w:cs="Calibri"/>
        </w:rPr>
        <w:t>prevzete naloge izvrševal strokovno pravilno, kvalitetno in pravočasno, v skladu z veljavnimi predpisi in standardi ter zahtevami opredeljenimi v dokumentaciji v zvezi z oddajo javnega naročila;</w:t>
      </w:r>
    </w:p>
    <w:p w14:paraId="0E0C5A5E" w14:textId="6C44BA5B" w:rsidR="001D781F" w:rsidRPr="00F504E5" w:rsidRDefault="00DE3225" w:rsidP="00F504E5">
      <w:pPr>
        <w:pStyle w:val="Odstavekseznama"/>
        <w:numPr>
          <w:ilvl w:val="1"/>
          <w:numId w:val="15"/>
        </w:numPr>
        <w:spacing w:before="40" w:after="40"/>
        <w:jc w:val="both"/>
        <w:rPr>
          <w:rFonts w:ascii="Calibri" w:hAnsi="Calibri" w:cs="Calibri"/>
        </w:rPr>
      </w:pPr>
      <w:r w:rsidRPr="00F504E5">
        <w:rPr>
          <w:rFonts w:ascii="Calibri" w:hAnsi="Calibri" w:cs="Calibri"/>
        </w:rPr>
        <w:t>izvrševal pogodbene storitve v korist in po navodilih naročnika;</w:t>
      </w:r>
    </w:p>
    <w:p w14:paraId="0AF38691" w14:textId="72A06ABC" w:rsidR="001D781F" w:rsidRPr="00F504E5" w:rsidRDefault="00DE3225" w:rsidP="00F504E5">
      <w:pPr>
        <w:pStyle w:val="Odstavekseznama"/>
        <w:numPr>
          <w:ilvl w:val="1"/>
          <w:numId w:val="15"/>
        </w:numPr>
        <w:spacing w:before="40" w:after="40"/>
        <w:jc w:val="both"/>
        <w:rPr>
          <w:rFonts w:ascii="Calibri" w:hAnsi="Calibri" w:cs="Calibri"/>
        </w:rPr>
      </w:pPr>
      <w:r w:rsidRPr="00F504E5">
        <w:rPr>
          <w:rFonts w:ascii="Calibri" w:hAnsi="Calibri" w:cs="Calibri"/>
        </w:rPr>
        <w:t>izvrševal pogodbene obveznosti v dogovorjenih rokih;</w:t>
      </w:r>
    </w:p>
    <w:p w14:paraId="71CE2188" w14:textId="19F00C93" w:rsidR="001D781F" w:rsidRPr="00F504E5" w:rsidRDefault="00DE3225" w:rsidP="00F504E5">
      <w:pPr>
        <w:pStyle w:val="Odstavekseznama"/>
        <w:numPr>
          <w:ilvl w:val="1"/>
          <w:numId w:val="15"/>
        </w:numPr>
        <w:spacing w:before="40" w:after="40"/>
        <w:jc w:val="both"/>
        <w:rPr>
          <w:rFonts w:ascii="Calibri" w:hAnsi="Calibri" w:cs="Calibri"/>
        </w:rPr>
      </w:pPr>
      <w:r w:rsidRPr="00F504E5">
        <w:rPr>
          <w:rFonts w:ascii="Calibri" w:hAnsi="Calibri" w:cs="Calibri"/>
        </w:rPr>
        <w:t>sodeloval na koordinacijskih sestankih z naročnikom in pripravil zapisnike koordinacijskih sestankov ter naročnika po potrebi tudi pisno obveščal naročnika o napredovanju del;</w:t>
      </w:r>
    </w:p>
    <w:p w14:paraId="0BE96355" w14:textId="28B75522" w:rsidR="001D781F" w:rsidRPr="00F504E5" w:rsidRDefault="00DE3225" w:rsidP="00F504E5">
      <w:pPr>
        <w:pStyle w:val="Odstavekseznama"/>
        <w:numPr>
          <w:ilvl w:val="1"/>
          <w:numId w:val="15"/>
        </w:numPr>
        <w:spacing w:before="40" w:after="40"/>
        <w:jc w:val="both"/>
        <w:rPr>
          <w:rFonts w:ascii="Calibri" w:hAnsi="Calibri" w:cs="Calibri"/>
        </w:rPr>
      </w:pPr>
      <w:r w:rsidRPr="00F504E5">
        <w:rPr>
          <w:rFonts w:ascii="Calibri" w:hAnsi="Calibri" w:cs="Calibri"/>
        </w:rPr>
        <w:t>na svoje stroške in v roku, ki ga dogovori z naročnikom, izvršil korekcijo storitev, v kolikor bo ugotovljeno, da je izvajalec prevzete storitve opravil pomanjkljivo ali v neprimerni kvaliteti;</w:t>
      </w:r>
    </w:p>
    <w:p w14:paraId="13947059" w14:textId="745AEC91" w:rsidR="001D781F" w:rsidRPr="00F504E5" w:rsidRDefault="00DE3225" w:rsidP="00F504E5">
      <w:pPr>
        <w:pStyle w:val="Odstavekseznama"/>
        <w:numPr>
          <w:ilvl w:val="1"/>
          <w:numId w:val="15"/>
        </w:numPr>
        <w:spacing w:before="40" w:after="40"/>
        <w:jc w:val="both"/>
        <w:rPr>
          <w:rFonts w:ascii="Calibri" w:hAnsi="Calibri" w:cs="Calibri"/>
        </w:rPr>
      </w:pPr>
      <w:r w:rsidRPr="00F504E5">
        <w:rPr>
          <w:rFonts w:ascii="Calibri" w:hAnsi="Calibri" w:cs="Calibri"/>
        </w:rPr>
        <w:t>opravljal ostale naloge in obveznosti, ki izhajajo iz dokumentacije v zvezi z oddajo javnega naročila;</w:t>
      </w:r>
    </w:p>
    <w:p w14:paraId="40A6D036" w14:textId="74386568" w:rsidR="001D781F" w:rsidRDefault="00DE3225" w:rsidP="00F504E5">
      <w:pPr>
        <w:pStyle w:val="Odstavekseznama"/>
        <w:numPr>
          <w:ilvl w:val="1"/>
          <w:numId w:val="15"/>
        </w:numPr>
        <w:spacing w:before="40" w:after="40"/>
        <w:jc w:val="both"/>
        <w:rPr>
          <w:rFonts w:ascii="Calibri" w:hAnsi="Calibri" w:cs="Calibri"/>
        </w:rPr>
      </w:pPr>
      <w:r w:rsidRPr="00F504E5">
        <w:rPr>
          <w:rFonts w:ascii="Calibri" w:hAnsi="Calibri" w:cs="Calibri"/>
        </w:rPr>
        <w:t>sproti poročal naročniku o napredovanju del;</w:t>
      </w:r>
    </w:p>
    <w:p w14:paraId="5D7DBA34" w14:textId="264092A9" w:rsidR="009A4E54" w:rsidRPr="00ED3D8C" w:rsidRDefault="009A4E54" w:rsidP="00F504E5">
      <w:pPr>
        <w:pStyle w:val="Odstavekseznama"/>
        <w:numPr>
          <w:ilvl w:val="1"/>
          <w:numId w:val="15"/>
        </w:numPr>
        <w:spacing w:before="40" w:after="40"/>
        <w:jc w:val="both"/>
        <w:rPr>
          <w:rFonts w:ascii="Calibri" w:hAnsi="Calibri" w:cs="Calibri"/>
        </w:rPr>
      </w:pPr>
      <w:r w:rsidRPr="00ED3D8C">
        <w:rPr>
          <w:rFonts w:ascii="Calibri" w:hAnsi="Calibri" w:cs="Calibri"/>
        </w:rPr>
        <w:t xml:space="preserve">na zahtevo naročnika </w:t>
      </w:r>
      <w:r w:rsidR="001D5DC3" w:rsidRPr="00ED3D8C">
        <w:rPr>
          <w:rFonts w:ascii="Calibri" w:hAnsi="Calibri" w:cs="Calibri"/>
        </w:rPr>
        <w:t>izdelal po</w:t>
      </w:r>
      <w:r w:rsidR="00292EDA" w:rsidRPr="00ED3D8C">
        <w:rPr>
          <w:rFonts w:ascii="Calibri" w:hAnsi="Calibri" w:cs="Calibri"/>
        </w:rPr>
        <w:t>s</w:t>
      </w:r>
      <w:r w:rsidR="001D5DC3" w:rsidRPr="00ED3D8C">
        <w:rPr>
          <w:rFonts w:ascii="Calibri" w:hAnsi="Calibri" w:cs="Calibri"/>
        </w:rPr>
        <w:t>ebno poročilo ali obrazložitev</w:t>
      </w:r>
      <w:r w:rsidR="00292EDA" w:rsidRPr="00ED3D8C">
        <w:rPr>
          <w:rFonts w:ascii="Calibri" w:hAnsi="Calibri" w:cs="Calibri"/>
        </w:rPr>
        <w:t>;</w:t>
      </w:r>
      <w:r w:rsidRPr="00ED3D8C">
        <w:rPr>
          <w:rFonts w:ascii="Calibri" w:hAnsi="Calibri" w:cs="Calibri"/>
        </w:rPr>
        <w:t xml:space="preserve"> </w:t>
      </w:r>
    </w:p>
    <w:p w14:paraId="5A8E8534" w14:textId="0209D05D" w:rsidR="001D781F" w:rsidRPr="00F504E5" w:rsidRDefault="00DE3225" w:rsidP="00F504E5">
      <w:pPr>
        <w:pStyle w:val="Odstavekseznama"/>
        <w:numPr>
          <w:ilvl w:val="1"/>
          <w:numId w:val="15"/>
        </w:numPr>
        <w:spacing w:before="40" w:after="40"/>
        <w:jc w:val="both"/>
        <w:rPr>
          <w:rFonts w:ascii="Calibri" w:hAnsi="Calibri" w:cs="Calibri"/>
        </w:rPr>
      </w:pPr>
      <w:r w:rsidRPr="00F504E5">
        <w:rPr>
          <w:rFonts w:ascii="Calibri" w:hAnsi="Calibri" w:cs="Calibri"/>
        </w:rPr>
        <w:t>ves čas ravnal v skladu z etičnimi načeli svojega poklica.</w:t>
      </w:r>
    </w:p>
    <w:p w14:paraId="2898F0B6" w14:textId="77777777" w:rsidR="001D781F" w:rsidRPr="00DE3225" w:rsidRDefault="00DE3225">
      <w:pPr>
        <w:spacing w:before="60" w:after="60"/>
        <w:jc w:val="both"/>
        <w:rPr>
          <w:rFonts w:ascii="Calibri" w:hAnsi="Calibri" w:cs="Calibri"/>
        </w:rPr>
      </w:pPr>
      <w:r w:rsidRPr="00DE3225">
        <w:rPr>
          <w:rFonts w:ascii="Calibri" w:hAnsi="Calibri" w:cs="Calibri"/>
        </w:rPr>
        <w:t>Izvajalec se s podpisom te pogodbe obvezuje, da bodo izvajalec in njegovo osebje varovali poslovne skrivnosti, ki jim bodo razkrite pri izvajanju del po predmetni pogodbi. Izvajalec se zavezuje storiti vse, kar je v normalnih okoliščinah upravičeno pričakovati od skrbnega in vestnega gospodarja, da nepooblaščene osebe ne bodo imele dostopa do poslovnih skrivnosti, ki so mu bile razkrite pri izvajanju del po predmetni pogodbi, in sicer nedoločen čas od sklenitve predmetne pogodbe.</w:t>
      </w:r>
    </w:p>
    <w:p w14:paraId="0E574146" w14:textId="77777777" w:rsidR="001D781F" w:rsidRPr="00DE3225" w:rsidRDefault="00DE3225">
      <w:pPr>
        <w:spacing w:before="240" w:after="120"/>
        <w:jc w:val="center"/>
        <w:rPr>
          <w:rFonts w:ascii="Calibri" w:hAnsi="Calibri" w:cs="Calibri"/>
        </w:rPr>
      </w:pPr>
      <w:r w:rsidRPr="00DE3225">
        <w:rPr>
          <w:rFonts w:ascii="Calibri" w:hAnsi="Calibri" w:cs="Calibri"/>
          <w:b/>
          <w:bCs/>
        </w:rPr>
        <w:t>11. člen</w:t>
      </w:r>
    </w:p>
    <w:p w14:paraId="446FD506" w14:textId="77777777" w:rsidR="001D781F" w:rsidRPr="00DE3225" w:rsidRDefault="00DE3225">
      <w:pPr>
        <w:spacing w:before="60" w:after="60"/>
        <w:jc w:val="both"/>
        <w:rPr>
          <w:rFonts w:ascii="Calibri" w:hAnsi="Calibri" w:cs="Calibri"/>
        </w:rPr>
      </w:pPr>
      <w:r w:rsidRPr="00DE3225">
        <w:rPr>
          <w:rFonts w:ascii="Calibri" w:hAnsi="Calibri" w:cs="Calibri"/>
        </w:rPr>
        <w:t>Naročnik se s podpisom pogodbe zavezuje, da bo:</w:t>
      </w:r>
    </w:p>
    <w:p w14:paraId="114C22AC" w14:textId="18B5F416" w:rsidR="001D781F" w:rsidRPr="003E0B55" w:rsidRDefault="00DE3225" w:rsidP="003E0B55">
      <w:pPr>
        <w:pStyle w:val="Odstavekseznama"/>
        <w:numPr>
          <w:ilvl w:val="1"/>
          <w:numId w:val="17"/>
        </w:numPr>
        <w:spacing w:before="40" w:after="40"/>
        <w:jc w:val="both"/>
        <w:rPr>
          <w:rFonts w:ascii="Calibri" w:hAnsi="Calibri" w:cs="Calibri"/>
        </w:rPr>
      </w:pPr>
      <w:r w:rsidRPr="003E0B55">
        <w:rPr>
          <w:rFonts w:ascii="Calibri" w:hAnsi="Calibri" w:cs="Calibri"/>
        </w:rPr>
        <w:t>zagotovil ustrezno spremljanje in nadzor nad izvajanjem pogodbenih obveznosti;</w:t>
      </w:r>
    </w:p>
    <w:p w14:paraId="30DACBA5" w14:textId="2CA363C5" w:rsidR="001D781F" w:rsidRPr="003E0B55" w:rsidRDefault="00DE3225" w:rsidP="003E0B55">
      <w:pPr>
        <w:pStyle w:val="Odstavekseznama"/>
        <w:numPr>
          <w:ilvl w:val="1"/>
          <w:numId w:val="17"/>
        </w:numPr>
        <w:spacing w:before="40" w:after="40"/>
        <w:jc w:val="both"/>
        <w:rPr>
          <w:rFonts w:ascii="Calibri" w:hAnsi="Calibri" w:cs="Calibri"/>
        </w:rPr>
      </w:pPr>
      <w:r w:rsidRPr="003E0B55">
        <w:rPr>
          <w:rFonts w:ascii="Calibri" w:hAnsi="Calibri" w:cs="Calibri"/>
        </w:rPr>
        <w:t>zagotovil razpoložljivost obstoječe dokumentacije in drugih informacijskih virov, ki so potrebni za izvedbo predmeta pogodbe;</w:t>
      </w:r>
    </w:p>
    <w:p w14:paraId="54C34465" w14:textId="46ADD30C" w:rsidR="001D781F" w:rsidRPr="003E0B55" w:rsidRDefault="00DE3225" w:rsidP="003E0B55">
      <w:pPr>
        <w:pStyle w:val="Odstavekseznama"/>
        <w:numPr>
          <w:ilvl w:val="1"/>
          <w:numId w:val="17"/>
        </w:numPr>
        <w:spacing w:before="40" w:after="40"/>
        <w:jc w:val="both"/>
        <w:rPr>
          <w:rFonts w:ascii="Calibri" w:hAnsi="Calibri" w:cs="Calibri"/>
        </w:rPr>
      </w:pPr>
      <w:r w:rsidRPr="003E0B55">
        <w:rPr>
          <w:rFonts w:ascii="Calibri" w:hAnsi="Calibri" w:cs="Calibri"/>
        </w:rPr>
        <w:lastRenderedPageBreak/>
        <w:t>sodeloval z izvajalcem z namenom, da se prevzete storitve izvršijo pravočasno in kvalitetno;</w:t>
      </w:r>
    </w:p>
    <w:p w14:paraId="6223AD28" w14:textId="19A02921" w:rsidR="001D781F" w:rsidRPr="003E0B55" w:rsidRDefault="00DE3225" w:rsidP="003E0B55">
      <w:pPr>
        <w:pStyle w:val="Odstavekseznama"/>
        <w:numPr>
          <w:ilvl w:val="1"/>
          <w:numId w:val="17"/>
        </w:numPr>
        <w:spacing w:before="40" w:after="40"/>
        <w:jc w:val="both"/>
        <w:rPr>
          <w:rFonts w:ascii="Calibri" w:hAnsi="Calibri" w:cs="Calibri"/>
        </w:rPr>
      </w:pPr>
      <w:r w:rsidRPr="003E0B55">
        <w:rPr>
          <w:rFonts w:ascii="Calibri" w:hAnsi="Calibri" w:cs="Calibri"/>
        </w:rPr>
        <w:t>tekoče obveščal izvajalca o vseh spremembah in novo nastalih situacijah, ki bi lahko vplivale na izvršitev prevzetih storitev.</w:t>
      </w:r>
    </w:p>
    <w:p w14:paraId="0DB6C8E7" w14:textId="77777777" w:rsidR="001D781F" w:rsidRPr="00DE3225" w:rsidRDefault="00DE3225">
      <w:pPr>
        <w:spacing w:before="240" w:after="120"/>
        <w:jc w:val="center"/>
        <w:rPr>
          <w:rFonts w:ascii="Calibri" w:hAnsi="Calibri" w:cs="Calibri"/>
        </w:rPr>
      </w:pPr>
      <w:r w:rsidRPr="00DE3225">
        <w:rPr>
          <w:rFonts w:ascii="Calibri" w:hAnsi="Calibri" w:cs="Calibri"/>
          <w:b/>
          <w:bCs/>
        </w:rPr>
        <w:t>12. člen</w:t>
      </w:r>
    </w:p>
    <w:p w14:paraId="3845F293" w14:textId="77777777" w:rsidR="001D781F" w:rsidRPr="00DE3225" w:rsidRDefault="00DE3225">
      <w:pPr>
        <w:spacing w:before="60" w:after="60"/>
        <w:jc w:val="both"/>
        <w:rPr>
          <w:rFonts w:ascii="Calibri" w:hAnsi="Calibri" w:cs="Calibri"/>
        </w:rPr>
      </w:pPr>
      <w:r w:rsidRPr="00DE3225">
        <w:rPr>
          <w:rFonts w:ascii="Calibri" w:hAnsi="Calibri" w:cs="Calibri"/>
        </w:rPr>
        <w:t>Izvajalec se mora v sodelovanju z naročnikom predhodno dogovoriti glede komunikacije in organizacije dela, s katerim bodo določena pravila glede obvladovanja informacij in dokumentov.</w:t>
      </w:r>
    </w:p>
    <w:p w14:paraId="6E77D521" w14:textId="77777777" w:rsidR="001D781F" w:rsidRPr="00DE3225" w:rsidRDefault="00DE3225">
      <w:pPr>
        <w:spacing w:before="60" w:after="60"/>
        <w:jc w:val="both"/>
        <w:rPr>
          <w:rFonts w:ascii="Calibri" w:hAnsi="Calibri" w:cs="Calibri"/>
        </w:rPr>
      </w:pPr>
      <w:r w:rsidRPr="00DE3225">
        <w:rPr>
          <w:rFonts w:ascii="Calibri" w:hAnsi="Calibri" w:cs="Calibri"/>
        </w:rPr>
        <w:t>Izvajalec sam pridobi vsa potrebna gradiva, dokumentacijo in podatke za izdelavo prevzetih nalog, razen strokovnih podlag, ki jih skladno s predhodnim dogovorom lahko zagotovi naročnik.</w:t>
      </w:r>
    </w:p>
    <w:p w14:paraId="06384A21" w14:textId="77777777" w:rsidR="001D781F" w:rsidRPr="00DE3225" w:rsidRDefault="00DE3225">
      <w:pPr>
        <w:spacing w:before="60" w:after="60"/>
        <w:jc w:val="both"/>
        <w:rPr>
          <w:rFonts w:ascii="Calibri" w:hAnsi="Calibri" w:cs="Calibri"/>
        </w:rPr>
      </w:pPr>
      <w:r w:rsidRPr="00DE3225">
        <w:rPr>
          <w:rFonts w:ascii="Calibri" w:hAnsi="Calibri" w:cs="Calibri"/>
        </w:rPr>
        <w:t>Izvajalec mora sproti opozarjati naročnika, če pride do ključnih sprememb zunanjih okoliščin, ki bi utegnile vplivati na pravočasno izvedbo naloge.</w:t>
      </w:r>
    </w:p>
    <w:p w14:paraId="38808046" w14:textId="77777777" w:rsidR="001D781F" w:rsidRPr="00DE3225" w:rsidRDefault="00DE3225">
      <w:pPr>
        <w:spacing w:before="60" w:after="60"/>
        <w:jc w:val="both"/>
        <w:rPr>
          <w:rFonts w:ascii="Calibri" w:hAnsi="Calibri" w:cs="Calibri"/>
        </w:rPr>
      </w:pPr>
      <w:r w:rsidRPr="00DE3225">
        <w:rPr>
          <w:rFonts w:ascii="Calibri" w:hAnsi="Calibri" w:cs="Calibri"/>
        </w:rPr>
        <w:t>Izvajalec mora morebitna vprašanja glede podrobnejših rešitev, pred oddajo posameznega mejnika predhodno uskladiti z naročnikom.</w:t>
      </w:r>
    </w:p>
    <w:p w14:paraId="34C5BE52" w14:textId="77777777" w:rsidR="001D781F" w:rsidRPr="00DE3225" w:rsidRDefault="00DE3225">
      <w:pPr>
        <w:spacing w:before="280" w:after="160"/>
        <w:jc w:val="center"/>
        <w:rPr>
          <w:rFonts w:ascii="Calibri" w:hAnsi="Calibri" w:cs="Calibri"/>
        </w:rPr>
      </w:pPr>
      <w:r w:rsidRPr="00DE3225">
        <w:rPr>
          <w:rFonts w:ascii="Calibri" w:hAnsi="Calibri" w:cs="Calibri"/>
          <w:b/>
          <w:bCs/>
        </w:rPr>
        <w:t>VIII. ZAUPNOST PODATKOV IN INTELEKTUALNA LASTNINA</w:t>
      </w:r>
    </w:p>
    <w:p w14:paraId="21230ECE" w14:textId="77777777" w:rsidR="001D781F" w:rsidRPr="00DE3225" w:rsidRDefault="00DE3225">
      <w:pPr>
        <w:spacing w:before="240" w:after="120"/>
        <w:jc w:val="center"/>
        <w:rPr>
          <w:rFonts w:ascii="Calibri" w:hAnsi="Calibri" w:cs="Calibri"/>
        </w:rPr>
      </w:pPr>
      <w:r w:rsidRPr="00DE3225">
        <w:rPr>
          <w:rFonts w:ascii="Calibri" w:hAnsi="Calibri" w:cs="Calibri"/>
          <w:b/>
          <w:bCs/>
        </w:rPr>
        <w:t>13. člen</w:t>
      </w:r>
    </w:p>
    <w:p w14:paraId="58FBC575" w14:textId="77777777" w:rsidR="001D781F" w:rsidRPr="00DE3225" w:rsidRDefault="00DE3225">
      <w:pPr>
        <w:spacing w:before="60" w:after="60"/>
        <w:jc w:val="both"/>
        <w:rPr>
          <w:rFonts w:ascii="Calibri" w:hAnsi="Calibri" w:cs="Calibri"/>
        </w:rPr>
      </w:pPr>
      <w:r w:rsidRPr="00DE3225">
        <w:rPr>
          <w:rFonts w:ascii="Calibri" w:hAnsi="Calibri" w:cs="Calibri"/>
        </w:rPr>
        <w:t>Izvajalec je dolžan varovati vse podatke, informacije, znanja in rešitve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w:t>
      </w:r>
    </w:p>
    <w:p w14:paraId="4DD3046D" w14:textId="77777777" w:rsidR="001D781F" w:rsidRPr="00DE3225" w:rsidRDefault="00DE3225">
      <w:pPr>
        <w:spacing w:before="60" w:after="60"/>
        <w:jc w:val="both"/>
        <w:rPr>
          <w:rFonts w:ascii="Calibri" w:hAnsi="Calibri" w:cs="Calibri"/>
        </w:rPr>
      </w:pPr>
      <w:r w:rsidRPr="00DE3225">
        <w:rPr>
          <w:rFonts w:ascii="Calibri" w:hAnsi="Calibri" w:cs="Calibri"/>
        </w:rPr>
        <w:t>Obveznost varovanja se nanaša tako na čas izvrševanja pogodbe, kot tudi na čas po tem, razen če se stranki dogovorita drugače.</w:t>
      </w:r>
    </w:p>
    <w:p w14:paraId="335DAB28" w14:textId="77777777" w:rsidR="001D781F" w:rsidRPr="00DE3225" w:rsidRDefault="00DE3225">
      <w:pPr>
        <w:spacing w:before="60" w:after="60"/>
        <w:jc w:val="both"/>
        <w:rPr>
          <w:rFonts w:ascii="Calibri" w:hAnsi="Calibri" w:cs="Calibri"/>
        </w:rPr>
      </w:pPr>
      <w:r w:rsidRPr="00DE3225">
        <w:rPr>
          <w:rFonts w:ascii="Calibri" w:hAnsi="Calibri" w:cs="Calibri"/>
        </w:rPr>
        <w:t>Izvajalec odgovarja za vso škodo, ki bi jo lahko oziroma jo je naročnik utrpel zaradi razkritja.</w:t>
      </w:r>
    </w:p>
    <w:p w14:paraId="2B7BE40A" w14:textId="77777777" w:rsidR="001D781F" w:rsidRPr="00DE3225" w:rsidRDefault="00DE3225">
      <w:pPr>
        <w:spacing w:before="240" w:after="120"/>
        <w:jc w:val="center"/>
        <w:rPr>
          <w:rFonts w:ascii="Calibri" w:hAnsi="Calibri" w:cs="Calibri"/>
        </w:rPr>
      </w:pPr>
      <w:r w:rsidRPr="00DE3225">
        <w:rPr>
          <w:rFonts w:ascii="Calibri" w:hAnsi="Calibri" w:cs="Calibri"/>
          <w:b/>
          <w:bCs/>
        </w:rPr>
        <w:t>14. člen</w:t>
      </w:r>
    </w:p>
    <w:p w14:paraId="4AE82A8D" w14:textId="77777777" w:rsidR="001D781F" w:rsidRPr="00DE3225" w:rsidRDefault="00DE3225">
      <w:pPr>
        <w:spacing w:before="60" w:after="60"/>
        <w:jc w:val="both"/>
        <w:rPr>
          <w:rFonts w:ascii="Calibri" w:hAnsi="Calibri" w:cs="Calibri"/>
        </w:rPr>
      </w:pPr>
      <w:r w:rsidRPr="00DE3225">
        <w:rPr>
          <w:rFonts w:ascii="Calibri" w:hAnsi="Calibri" w:cs="Calibri"/>
        </w:rPr>
        <w:t>Z dnem plačila postanejo vse materialne in druge avtorske pravice na celotni dokumentaciji in produktih, ki bodo nastali na podlagi te pogodbe, last naročnika in to izključno, v neomejenem obsegu in za ves čas njihovega trajanja, razen moralne avtorske pravice, ki ostane avtorju.</w:t>
      </w:r>
    </w:p>
    <w:p w14:paraId="47B531AC" w14:textId="77777777" w:rsidR="001D781F" w:rsidRPr="00DE3225" w:rsidRDefault="00DE3225">
      <w:pPr>
        <w:spacing w:before="280" w:after="160"/>
        <w:jc w:val="center"/>
        <w:rPr>
          <w:rFonts w:ascii="Calibri" w:hAnsi="Calibri" w:cs="Calibri"/>
        </w:rPr>
      </w:pPr>
      <w:r w:rsidRPr="00DE3225">
        <w:rPr>
          <w:rFonts w:ascii="Calibri" w:hAnsi="Calibri" w:cs="Calibri"/>
          <w:b/>
          <w:bCs/>
        </w:rPr>
        <w:t>IX. KRŠITVE POGODBENIH DOLOČIL</w:t>
      </w:r>
    </w:p>
    <w:p w14:paraId="0D3F7425" w14:textId="77777777" w:rsidR="001D781F" w:rsidRPr="00DE3225" w:rsidRDefault="00DE3225">
      <w:pPr>
        <w:spacing w:before="240" w:after="120"/>
        <w:jc w:val="center"/>
        <w:rPr>
          <w:rFonts w:ascii="Calibri" w:hAnsi="Calibri" w:cs="Calibri"/>
        </w:rPr>
      </w:pPr>
      <w:r w:rsidRPr="00DE3225">
        <w:rPr>
          <w:rFonts w:ascii="Calibri" w:hAnsi="Calibri" w:cs="Calibri"/>
          <w:b/>
          <w:bCs/>
        </w:rPr>
        <w:t>15. člen</w:t>
      </w:r>
    </w:p>
    <w:p w14:paraId="56576F0E" w14:textId="77777777" w:rsidR="001D781F" w:rsidRPr="00DE3225" w:rsidRDefault="00DE3225">
      <w:pPr>
        <w:spacing w:before="60" w:after="60"/>
        <w:jc w:val="both"/>
        <w:rPr>
          <w:rFonts w:ascii="Calibri" w:hAnsi="Calibri" w:cs="Calibri"/>
        </w:rPr>
      </w:pPr>
      <w:r w:rsidRPr="00DE3225">
        <w:rPr>
          <w:rFonts w:ascii="Calibri" w:hAnsi="Calibri" w:cs="Calibri"/>
        </w:rPr>
        <w:t>Če izvajalec po lastni krivdi ne izpolni pogodbenih obveznosti v dogovorjenem oziroma sporazumno podaljšanem roku, lahko naročnik odstopi od pogodbe. V tem primeru je izvajalec dolžan plačati pogodbeno kazen v višini 10 % pogodbene vrednosti z DDV. Če škoda, ki je s tem nastala, presega višino pogodbene kazni, je izvajalec dolžan plačati tudi razliko med pogodbeno kaznijo in višino nastale škode.</w:t>
      </w:r>
    </w:p>
    <w:p w14:paraId="734C4E17" w14:textId="77777777" w:rsidR="001D781F" w:rsidRPr="00DE3225" w:rsidRDefault="00DE3225">
      <w:pPr>
        <w:spacing w:before="60" w:after="60"/>
        <w:jc w:val="both"/>
        <w:rPr>
          <w:rFonts w:ascii="Calibri" w:hAnsi="Calibri" w:cs="Calibri"/>
        </w:rPr>
      </w:pPr>
      <w:r w:rsidRPr="00DE3225">
        <w:rPr>
          <w:rFonts w:ascii="Calibri" w:hAnsi="Calibri" w:cs="Calibri"/>
        </w:rPr>
        <w:t>V primeru da naročnik zaradi zamude ne odstopi od pogodbe, je upravičen do pogodbene kazni za vsak dan zamude v višini 0,25 % pogodbene vrednosti z DDV, vendar največ do 10 % pogodbene vrednosti z DDV. Če škoda, ki je s tem nastala naročniku, presega višino pogodbene kazni, je izvajalec dolžan plačati tudi razliko med pogodbeno kaznijo in višino nastale škode.</w:t>
      </w:r>
    </w:p>
    <w:p w14:paraId="515CB8AC" w14:textId="77777777" w:rsidR="001D781F" w:rsidRPr="00DE3225" w:rsidRDefault="00DE3225">
      <w:pPr>
        <w:spacing w:before="60" w:after="60"/>
        <w:jc w:val="both"/>
        <w:rPr>
          <w:rFonts w:ascii="Calibri" w:hAnsi="Calibri" w:cs="Calibri"/>
        </w:rPr>
      </w:pPr>
      <w:r w:rsidRPr="00DE3225">
        <w:rPr>
          <w:rFonts w:ascii="Calibri" w:hAnsi="Calibri" w:cs="Calibri"/>
        </w:rPr>
        <w:t>Če izvajalec zamuja z izvajanjem storitev toliko, da bi lahko naročniku nastala večja škoda ali da bi izvedba izgubila pomen, lahko naročnik na stroške izvajalca naroči nadomestno storitev pri drugem izvajalcu.</w:t>
      </w:r>
    </w:p>
    <w:p w14:paraId="6D25831C" w14:textId="77777777" w:rsidR="001D781F" w:rsidRPr="00DE3225" w:rsidRDefault="00DE3225">
      <w:pPr>
        <w:spacing w:before="60" w:after="60"/>
        <w:jc w:val="both"/>
        <w:rPr>
          <w:rFonts w:ascii="Calibri" w:hAnsi="Calibri" w:cs="Calibri"/>
        </w:rPr>
      </w:pPr>
      <w:r w:rsidRPr="00DE3225">
        <w:rPr>
          <w:rFonts w:ascii="Calibri" w:hAnsi="Calibri" w:cs="Calibri"/>
        </w:rPr>
        <w:t>Pogodbena kazen se obračuna pri izplačilu izvajalcu oziroma v kolikor to ni mogoče, se iz tega naslova izstavi poseben račun, ki ga mora izvajalec plačati v roku osem (8) dni od prejema.</w:t>
      </w:r>
    </w:p>
    <w:p w14:paraId="5323C733" w14:textId="77777777" w:rsidR="001D781F" w:rsidRPr="00DE3225" w:rsidRDefault="00DE3225">
      <w:pPr>
        <w:spacing w:before="60" w:after="60"/>
        <w:jc w:val="both"/>
        <w:rPr>
          <w:rFonts w:ascii="Calibri" w:hAnsi="Calibri" w:cs="Calibri"/>
        </w:rPr>
      </w:pPr>
      <w:r w:rsidRPr="00DE3225">
        <w:rPr>
          <w:rFonts w:ascii="Calibri" w:hAnsi="Calibri" w:cs="Calibri"/>
        </w:rPr>
        <w:lastRenderedPageBreak/>
        <w:t>V primeru da pride izvajalec v zamudo zaradi višje sile, ki onemogoči izvajanje del v dogovorjenih rokih, je dolžan nemudoma obvestiti naročnika, da so nastali razlogi višje sile, z deli pa nadaljevati takoj, ko ti razlogi prenehajo.</w:t>
      </w:r>
    </w:p>
    <w:p w14:paraId="29454A2A" w14:textId="77777777" w:rsidR="001D781F" w:rsidRPr="00DE3225" w:rsidRDefault="00DE3225">
      <w:pPr>
        <w:spacing w:before="280" w:after="160"/>
        <w:jc w:val="center"/>
        <w:rPr>
          <w:rFonts w:ascii="Calibri" w:hAnsi="Calibri" w:cs="Calibri"/>
        </w:rPr>
      </w:pPr>
      <w:r w:rsidRPr="00DE3225">
        <w:rPr>
          <w:rFonts w:ascii="Calibri" w:hAnsi="Calibri" w:cs="Calibri"/>
          <w:b/>
          <w:bCs/>
        </w:rPr>
        <w:t>X. FINANČNO ZAVAROVANJE</w:t>
      </w:r>
    </w:p>
    <w:p w14:paraId="623AE860" w14:textId="77777777" w:rsidR="001D781F" w:rsidRPr="00DE3225" w:rsidRDefault="00DE3225">
      <w:pPr>
        <w:spacing w:before="240" w:after="120"/>
        <w:jc w:val="center"/>
        <w:rPr>
          <w:rFonts w:ascii="Calibri" w:hAnsi="Calibri" w:cs="Calibri"/>
        </w:rPr>
      </w:pPr>
      <w:r w:rsidRPr="00DE3225">
        <w:rPr>
          <w:rFonts w:ascii="Calibri" w:hAnsi="Calibri" w:cs="Calibri"/>
          <w:b/>
          <w:bCs/>
        </w:rPr>
        <w:t>16. člen</w:t>
      </w:r>
    </w:p>
    <w:p w14:paraId="08F190C8" w14:textId="3F68918A" w:rsidR="001D781F" w:rsidRPr="00DE3225" w:rsidRDefault="00DE3225">
      <w:pPr>
        <w:spacing w:before="60" w:after="60"/>
        <w:jc w:val="both"/>
        <w:rPr>
          <w:rFonts w:ascii="Calibri" w:hAnsi="Calibri" w:cs="Calibri"/>
        </w:rPr>
      </w:pPr>
      <w:r w:rsidRPr="00DE3225">
        <w:rPr>
          <w:rFonts w:ascii="Calibri" w:hAnsi="Calibri" w:cs="Calibri"/>
        </w:rPr>
        <w:t xml:space="preserve">Izvajalec mora najkasneje v </w:t>
      </w:r>
      <w:r w:rsidR="00646638">
        <w:rPr>
          <w:rFonts w:ascii="Calibri" w:hAnsi="Calibri" w:cs="Calibri"/>
        </w:rPr>
        <w:t>petnajstih</w:t>
      </w:r>
      <w:r w:rsidRPr="00DE3225">
        <w:rPr>
          <w:rFonts w:ascii="Calibri" w:hAnsi="Calibri" w:cs="Calibri"/>
        </w:rPr>
        <w:t xml:space="preserve"> (</w:t>
      </w:r>
      <w:r w:rsidR="00646638">
        <w:rPr>
          <w:rFonts w:ascii="Calibri" w:hAnsi="Calibri" w:cs="Calibri"/>
        </w:rPr>
        <w:t>15</w:t>
      </w:r>
      <w:r w:rsidRPr="00DE3225">
        <w:rPr>
          <w:rFonts w:ascii="Calibri" w:hAnsi="Calibri" w:cs="Calibri"/>
        </w:rPr>
        <w:t xml:space="preserve">) dneh od sklenitve pogodbe, naročniku izročiti originalno finančno zavarovanje za dobro izvedbo pogodbenih obveznosti, in sicer v obliki </w:t>
      </w:r>
      <w:r w:rsidR="00787C71">
        <w:rPr>
          <w:rFonts w:ascii="Calibri" w:hAnsi="Calibri" w:cs="Calibri"/>
        </w:rPr>
        <w:t xml:space="preserve">overjene </w:t>
      </w:r>
      <w:r w:rsidR="00666893" w:rsidRPr="00787C71">
        <w:rPr>
          <w:rFonts w:ascii="Calibri" w:hAnsi="Calibri" w:cs="Calibri"/>
        </w:rPr>
        <w:t>izvršnice</w:t>
      </w:r>
      <w:r w:rsidRPr="00787C71">
        <w:rPr>
          <w:rFonts w:ascii="Calibri" w:hAnsi="Calibri" w:cs="Calibri"/>
        </w:rPr>
        <w:t>.</w:t>
      </w:r>
    </w:p>
    <w:p w14:paraId="364BFD55" w14:textId="77777777" w:rsidR="001D781F" w:rsidRPr="00DE3225" w:rsidRDefault="00DE3225">
      <w:pPr>
        <w:spacing w:before="60" w:after="60"/>
        <w:jc w:val="both"/>
        <w:rPr>
          <w:rFonts w:ascii="Calibri" w:hAnsi="Calibri" w:cs="Calibri"/>
        </w:rPr>
      </w:pPr>
      <w:r w:rsidRPr="00DE3225">
        <w:rPr>
          <w:rFonts w:ascii="Calibri" w:hAnsi="Calibri" w:cs="Calibri"/>
        </w:rPr>
        <w:t>Zavarovanje za dobro in pravočasno izvedbo pogodbenih obveznosti mora biti v višini 10 % pogodbene vrednosti (z DDV). Če se z aneksom k predmetni pogodbi poveča pogodbena cena, je izvajalec dolžan naročniku dostaviti povečano finančno zavarovanje za izvedbo pogodbenih obveznosti v višini 10 % nove, povečane pogodbene vrednosti (z DDV).</w:t>
      </w:r>
    </w:p>
    <w:p w14:paraId="1C4273F5" w14:textId="77777777" w:rsidR="001D781F" w:rsidRPr="00DE3225" w:rsidRDefault="00DE3225">
      <w:pPr>
        <w:spacing w:before="60" w:after="60"/>
        <w:jc w:val="both"/>
        <w:rPr>
          <w:rFonts w:ascii="Calibri" w:hAnsi="Calibri" w:cs="Calibri"/>
        </w:rPr>
      </w:pPr>
      <w:r w:rsidRPr="00DE3225">
        <w:rPr>
          <w:rFonts w:ascii="Calibri" w:hAnsi="Calibri" w:cs="Calibri"/>
        </w:rPr>
        <w:t>Finančno zavarovanje za dobro in pravočasno izvedbo pogodbenih obveznosti lahko naročnik unovči, če:</w:t>
      </w:r>
    </w:p>
    <w:p w14:paraId="1BE76602" w14:textId="485E64DC" w:rsidR="00C94ACC" w:rsidRPr="00C94ACC" w:rsidRDefault="00C94ACC" w:rsidP="00C94ACC">
      <w:pPr>
        <w:pStyle w:val="Odstavekseznama"/>
        <w:numPr>
          <w:ilvl w:val="2"/>
          <w:numId w:val="19"/>
        </w:numPr>
        <w:spacing w:before="40" w:after="40"/>
        <w:jc w:val="both"/>
        <w:rPr>
          <w:rFonts w:ascii="Calibri" w:hAnsi="Calibri" w:cs="Calibri"/>
        </w:rPr>
      </w:pPr>
      <w:r w:rsidRPr="00C94ACC">
        <w:rPr>
          <w:rFonts w:ascii="Calibri" w:hAnsi="Calibri" w:cs="Calibri"/>
        </w:rPr>
        <w:t xml:space="preserve">če </w:t>
      </w:r>
      <w:r>
        <w:rPr>
          <w:rFonts w:ascii="Calibri" w:hAnsi="Calibri" w:cs="Calibri"/>
        </w:rPr>
        <w:t>izvajalec</w:t>
      </w:r>
      <w:r w:rsidRPr="00C94ACC">
        <w:rPr>
          <w:rFonts w:ascii="Calibri" w:hAnsi="Calibri" w:cs="Calibri"/>
        </w:rPr>
        <w:t xml:space="preserve"> ne bo pričel izvajati svojih pogodbenih obveznosti v skladu z določili pogodbe ali</w:t>
      </w:r>
    </w:p>
    <w:p w14:paraId="17412030" w14:textId="317E095A" w:rsidR="00C94ACC" w:rsidRPr="00C94ACC" w:rsidRDefault="00C94ACC" w:rsidP="00C94ACC">
      <w:pPr>
        <w:pStyle w:val="Odstavekseznama"/>
        <w:numPr>
          <w:ilvl w:val="2"/>
          <w:numId w:val="19"/>
        </w:numPr>
        <w:spacing w:before="40" w:after="40"/>
        <w:jc w:val="both"/>
        <w:rPr>
          <w:rFonts w:ascii="Calibri" w:hAnsi="Calibri" w:cs="Calibri"/>
        </w:rPr>
      </w:pPr>
      <w:r w:rsidRPr="00C94ACC">
        <w:rPr>
          <w:rFonts w:ascii="Calibri" w:hAnsi="Calibri" w:cs="Calibri"/>
        </w:rPr>
        <w:t xml:space="preserve">če </w:t>
      </w:r>
      <w:r>
        <w:rPr>
          <w:rFonts w:ascii="Calibri" w:hAnsi="Calibri" w:cs="Calibri"/>
        </w:rPr>
        <w:t>izvajalec</w:t>
      </w:r>
      <w:r w:rsidRPr="00C94ACC">
        <w:rPr>
          <w:rFonts w:ascii="Calibri" w:hAnsi="Calibri" w:cs="Calibri"/>
        </w:rPr>
        <w:t xml:space="preserve"> ne bo izpolnil svojih pogodbenih obveznosti v skladu z določili pogodbe ali</w:t>
      </w:r>
    </w:p>
    <w:p w14:paraId="387C9386" w14:textId="635A6FC6" w:rsidR="00C94ACC" w:rsidRPr="00C94ACC" w:rsidRDefault="00C94ACC" w:rsidP="00C94ACC">
      <w:pPr>
        <w:pStyle w:val="Odstavekseznama"/>
        <w:numPr>
          <w:ilvl w:val="2"/>
          <w:numId w:val="19"/>
        </w:numPr>
        <w:spacing w:before="40" w:after="40"/>
        <w:jc w:val="both"/>
        <w:rPr>
          <w:rFonts w:ascii="Calibri" w:hAnsi="Calibri" w:cs="Calibri"/>
        </w:rPr>
      </w:pPr>
      <w:r w:rsidRPr="00C94ACC">
        <w:rPr>
          <w:rFonts w:ascii="Calibri" w:hAnsi="Calibri" w:cs="Calibri"/>
        </w:rPr>
        <w:t xml:space="preserve">če </w:t>
      </w:r>
      <w:r>
        <w:rPr>
          <w:rFonts w:ascii="Calibri" w:hAnsi="Calibri" w:cs="Calibri"/>
        </w:rPr>
        <w:t>izvajalec</w:t>
      </w:r>
      <w:r w:rsidRPr="00C94ACC">
        <w:rPr>
          <w:rFonts w:ascii="Calibri" w:hAnsi="Calibri" w:cs="Calibri"/>
        </w:rPr>
        <w:t xml:space="preserve"> ne bo pravočasno izpolnil svojih pogodbenih obveznosti v skladu z določili pogodbe ali</w:t>
      </w:r>
    </w:p>
    <w:p w14:paraId="1E345D77" w14:textId="59E58412" w:rsidR="00C94ACC" w:rsidRPr="00C94ACC" w:rsidRDefault="00C94ACC" w:rsidP="00C94ACC">
      <w:pPr>
        <w:pStyle w:val="Odstavekseznama"/>
        <w:numPr>
          <w:ilvl w:val="2"/>
          <w:numId w:val="19"/>
        </w:numPr>
        <w:spacing w:before="40" w:after="40"/>
        <w:jc w:val="both"/>
        <w:rPr>
          <w:rFonts w:ascii="Calibri" w:hAnsi="Calibri" w:cs="Calibri"/>
        </w:rPr>
      </w:pPr>
      <w:r w:rsidRPr="00C94ACC">
        <w:rPr>
          <w:rFonts w:ascii="Calibri" w:hAnsi="Calibri" w:cs="Calibri"/>
        </w:rPr>
        <w:t xml:space="preserve">če </w:t>
      </w:r>
      <w:r>
        <w:rPr>
          <w:rFonts w:ascii="Calibri" w:hAnsi="Calibri" w:cs="Calibri"/>
        </w:rPr>
        <w:t>izvajalec</w:t>
      </w:r>
      <w:r w:rsidRPr="00C94ACC">
        <w:rPr>
          <w:rFonts w:ascii="Calibri" w:hAnsi="Calibri" w:cs="Calibri"/>
        </w:rPr>
        <w:t xml:space="preserve"> ne bo pravilno izpolnil svojih pogodbenih obveznosti v skladu z določili pogodbe ali</w:t>
      </w:r>
    </w:p>
    <w:p w14:paraId="7C344284" w14:textId="2FCCABBF" w:rsidR="001D781F" w:rsidRPr="00C94ACC" w:rsidRDefault="00C94ACC" w:rsidP="00C94ACC">
      <w:pPr>
        <w:pStyle w:val="Odstavekseznama"/>
        <w:numPr>
          <w:ilvl w:val="2"/>
          <w:numId w:val="19"/>
        </w:numPr>
        <w:spacing w:before="40" w:after="40"/>
        <w:jc w:val="both"/>
        <w:rPr>
          <w:rFonts w:ascii="Calibri" w:hAnsi="Calibri" w:cs="Calibri"/>
        </w:rPr>
      </w:pPr>
      <w:r w:rsidRPr="00C94ACC">
        <w:rPr>
          <w:rFonts w:ascii="Calibri" w:hAnsi="Calibri" w:cs="Calibri"/>
        </w:rPr>
        <w:t xml:space="preserve">če bo </w:t>
      </w:r>
      <w:r>
        <w:rPr>
          <w:rFonts w:ascii="Calibri" w:hAnsi="Calibri" w:cs="Calibri"/>
        </w:rPr>
        <w:t>izvajalec</w:t>
      </w:r>
      <w:r w:rsidRPr="00C94ACC">
        <w:rPr>
          <w:rFonts w:ascii="Calibri" w:hAnsi="Calibri" w:cs="Calibri"/>
        </w:rPr>
        <w:t xml:space="preserve"> prenehal izpolnjevati svoje pogodbene obveznosti v skladu z določili pogodbe.</w:t>
      </w:r>
      <w:r w:rsidR="00DE3225" w:rsidRPr="00C94ACC">
        <w:rPr>
          <w:rFonts w:ascii="Calibri" w:hAnsi="Calibri" w:cs="Calibri"/>
        </w:rPr>
        <w:t>.</w:t>
      </w:r>
    </w:p>
    <w:p w14:paraId="7BE8B2B8" w14:textId="77777777" w:rsidR="001D781F" w:rsidRPr="00DE3225" w:rsidRDefault="00DE3225">
      <w:pPr>
        <w:spacing w:before="60" w:after="60"/>
        <w:jc w:val="both"/>
        <w:rPr>
          <w:rFonts w:ascii="Calibri" w:hAnsi="Calibri" w:cs="Calibri"/>
        </w:rPr>
      </w:pPr>
      <w:r w:rsidRPr="00DE3225">
        <w:rPr>
          <w:rFonts w:ascii="Calibri" w:hAnsi="Calibri" w:cs="Calibri"/>
        </w:rPr>
        <w:t>Naročnik lahko v zgoraj navedenih primerih unovči polni znesek finančnega zavarovanja, saj se šteje, da je za te kršitve dogovorjena pogodbena kazen v višini polnega zneska zavarovanja za dobro izvedbo pogodbenih obveznosti.</w:t>
      </w:r>
    </w:p>
    <w:p w14:paraId="291D24EC" w14:textId="44EB7341" w:rsidR="001D781F" w:rsidRPr="00DE3225" w:rsidRDefault="00DE3225">
      <w:pPr>
        <w:spacing w:before="60" w:after="60"/>
        <w:jc w:val="both"/>
        <w:rPr>
          <w:rFonts w:ascii="Calibri" w:hAnsi="Calibri" w:cs="Calibri"/>
        </w:rPr>
      </w:pPr>
      <w:r w:rsidRPr="00DE3225">
        <w:rPr>
          <w:rFonts w:ascii="Calibri" w:hAnsi="Calibri" w:cs="Calibri"/>
        </w:rPr>
        <w:t xml:space="preserve">Finančno zavarovanje mora veljati še najmanj </w:t>
      </w:r>
      <w:r w:rsidR="003A1B16">
        <w:rPr>
          <w:rFonts w:ascii="Calibri" w:hAnsi="Calibri" w:cs="Calibri"/>
        </w:rPr>
        <w:t>šestdeset</w:t>
      </w:r>
      <w:r w:rsidRPr="00DE3225">
        <w:rPr>
          <w:rFonts w:ascii="Calibri" w:hAnsi="Calibri" w:cs="Calibri"/>
        </w:rPr>
        <w:t xml:space="preserve"> (</w:t>
      </w:r>
      <w:r w:rsidR="003A1B16">
        <w:rPr>
          <w:rFonts w:ascii="Calibri" w:hAnsi="Calibri" w:cs="Calibri"/>
        </w:rPr>
        <w:t>60</w:t>
      </w:r>
      <w:r w:rsidRPr="00DE3225">
        <w:rPr>
          <w:rFonts w:ascii="Calibri" w:hAnsi="Calibri" w:cs="Calibri"/>
        </w:rPr>
        <w:t>) dni po preteku roka za izvedbo pogodbenih obveznosti.</w:t>
      </w:r>
    </w:p>
    <w:p w14:paraId="5E1E30BF" w14:textId="77777777" w:rsidR="001D781F" w:rsidRPr="00DE3225" w:rsidRDefault="00DE3225">
      <w:pPr>
        <w:spacing w:before="60" w:after="60"/>
        <w:jc w:val="both"/>
        <w:rPr>
          <w:rFonts w:ascii="Calibri" w:hAnsi="Calibri" w:cs="Calibri"/>
        </w:rPr>
      </w:pPr>
      <w:r w:rsidRPr="00DE3225">
        <w:rPr>
          <w:rFonts w:ascii="Calibri" w:hAnsi="Calibri" w:cs="Calibri"/>
        </w:rPr>
        <w:t>Če se pogodbeni rok z aneksom k tej pogodbi podaljša, je izvajalec dolžan naročniku dostaviti podaljšano finančno zavarovanje za dobro izvedbo pogodbenih obveznosti, tako da velja še najmanj devetdeset (90) dni od novega, podaljšanega roka za izvedbo pogodbenih obveznosti.</w:t>
      </w:r>
    </w:p>
    <w:p w14:paraId="4741065F" w14:textId="77777777" w:rsidR="001D781F" w:rsidRPr="00DE3225" w:rsidRDefault="00DE3225">
      <w:pPr>
        <w:spacing w:before="60" w:after="60"/>
        <w:jc w:val="both"/>
        <w:rPr>
          <w:rFonts w:ascii="Calibri" w:hAnsi="Calibri" w:cs="Calibri"/>
        </w:rPr>
      </w:pPr>
      <w:r w:rsidRPr="00DE3225">
        <w:rPr>
          <w:rFonts w:ascii="Calibri" w:hAnsi="Calibri" w:cs="Calibri"/>
        </w:rPr>
        <w:t>Če bo izvajalec javno naročilo izvajal skupaj s podizvajalci, mora finančno zavarovanje, ki ga ponudnik izda naročniku za dobro in pravočasno izvedbo kriti tudi obveznosti izvajalca do njegovih podizvajalcev.</w:t>
      </w:r>
    </w:p>
    <w:p w14:paraId="249E5570" w14:textId="77777777" w:rsidR="001D781F" w:rsidRPr="00DE3225" w:rsidRDefault="00DE3225">
      <w:pPr>
        <w:spacing w:before="280" w:after="160"/>
        <w:jc w:val="center"/>
        <w:rPr>
          <w:rFonts w:ascii="Calibri" w:hAnsi="Calibri" w:cs="Calibri"/>
        </w:rPr>
      </w:pPr>
      <w:r w:rsidRPr="00DE3225">
        <w:rPr>
          <w:rFonts w:ascii="Calibri" w:hAnsi="Calibri" w:cs="Calibri"/>
          <w:b/>
          <w:bCs/>
        </w:rPr>
        <w:t>XI. PREDSTAVNIKI NAROČNIKA IN IZVAJALCA</w:t>
      </w:r>
    </w:p>
    <w:p w14:paraId="694064E1" w14:textId="77777777" w:rsidR="001D781F" w:rsidRPr="00DE3225" w:rsidRDefault="00DE3225">
      <w:pPr>
        <w:spacing w:before="240" w:after="120"/>
        <w:jc w:val="center"/>
        <w:rPr>
          <w:rFonts w:ascii="Calibri" w:hAnsi="Calibri" w:cs="Calibri"/>
        </w:rPr>
      </w:pPr>
      <w:r w:rsidRPr="00DE3225">
        <w:rPr>
          <w:rFonts w:ascii="Calibri" w:hAnsi="Calibri" w:cs="Calibri"/>
          <w:b/>
          <w:bCs/>
        </w:rPr>
        <w:t>17. člen</w:t>
      </w:r>
    </w:p>
    <w:p w14:paraId="666AF89B" w14:textId="77777777" w:rsidR="001D781F" w:rsidRPr="00DE3225" w:rsidRDefault="00DE3225">
      <w:pPr>
        <w:spacing w:before="60" w:after="60"/>
        <w:jc w:val="both"/>
        <w:rPr>
          <w:rFonts w:ascii="Calibri" w:hAnsi="Calibri" w:cs="Calibri"/>
        </w:rPr>
      </w:pPr>
      <w:r w:rsidRPr="00DE3225">
        <w:rPr>
          <w:rFonts w:ascii="Calibri" w:hAnsi="Calibri" w:cs="Calibri"/>
        </w:rPr>
        <w:t>Naročnik in izvajalec imenujejo odgovorne predstavnike, ki skrbijo za nemoteno izvajanje te pogodbe.</w:t>
      </w:r>
    </w:p>
    <w:p w14:paraId="30D04F97" w14:textId="77777777" w:rsidR="001D781F" w:rsidRPr="00DE3225" w:rsidRDefault="00DE3225">
      <w:pPr>
        <w:spacing w:before="60" w:after="60"/>
        <w:jc w:val="both"/>
        <w:rPr>
          <w:rFonts w:ascii="Calibri" w:hAnsi="Calibri" w:cs="Calibri"/>
        </w:rPr>
      </w:pPr>
      <w:r w:rsidRPr="00DE3225">
        <w:rPr>
          <w:rFonts w:ascii="Calibri" w:hAnsi="Calibri" w:cs="Calibri"/>
        </w:rPr>
        <w:t>Predstavnik naročnika je _______________________.</w:t>
      </w:r>
    </w:p>
    <w:p w14:paraId="428A224E" w14:textId="77777777" w:rsidR="001D781F" w:rsidRPr="00DE3225" w:rsidRDefault="00DE3225">
      <w:pPr>
        <w:spacing w:before="60" w:after="60"/>
        <w:jc w:val="both"/>
        <w:rPr>
          <w:rFonts w:ascii="Calibri" w:hAnsi="Calibri" w:cs="Calibri"/>
        </w:rPr>
      </w:pPr>
      <w:r w:rsidRPr="00DE3225">
        <w:rPr>
          <w:rFonts w:ascii="Calibri" w:hAnsi="Calibri" w:cs="Calibri"/>
        </w:rPr>
        <w:t>Predstavnik izvajalca je _______________________.</w:t>
      </w:r>
    </w:p>
    <w:p w14:paraId="4852EAFE" w14:textId="77777777" w:rsidR="001D781F" w:rsidRDefault="00DE3225">
      <w:pPr>
        <w:spacing w:before="60" w:after="60"/>
        <w:jc w:val="both"/>
        <w:rPr>
          <w:rFonts w:ascii="Calibri" w:hAnsi="Calibri" w:cs="Calibri"/>
        </w:rPr>
      </w:pPr>
      <w:r w:rsidRPr="00DE3225">
        <w:rPr>
          <w:rFonts w:ascii="Calibri" w:hAnsi="Calibri" w:cs="Calibri"/>
        </w:rPr>
        <w:t>Če katera od pogodbenih strank spremeni odgovornega predstavnika, mora o tem pisno obvestiti nasprotno pogodbeno stranko.</w:t>
      </w:r>
    </w:p>
    <w:p w14:paraId="53056D63" w14:textId="77777777" w:rsidR="00787C71" w:rsidRPr="00DE3225" w:rsidRDefault="00787C71">
      <w:pPr>
        <w:spacing w:before="60" w:after="60"/>
        <w:jc w:val="both"/>
        <w:rPr>
          <w:rFonts w:ascii="Calibri" w:hAnsi="Calibri" w:cs="Calibri"/>
        </w:rPr>
      </w:pPr>
    </w:p>
    <w:p w14:paraId="300DF841" w14:textId="77777777" w:rsidR="001D781F" w:rsidRPr="00DE3225" w:rsidRDefault="00DE3225">
      <w:pPr>
        <w:spacing w:before="280" w:after="160"/>
        <w:jc w:val="center"/>
        <w:rPr>
          <w:rFonts w:ascii="Calibri" w:hAnsi="Calibri" w:cs="Calibri"/>
        </w:rPr>
      </w:pPr>
      <w:r w:rsidRPr="00DE3225">
        <w:rPr>
          <w:rFonts w:ascii="Calibri" w:hAnsi="Calibri" w:cs="Calibri"/>
          <w:b/>
          <w:bCs/>
        </w:rPr>
        <w:t>XII. PODIZVAJALCI</w:t>
      </w:r>
    </w:p>
    <w:p w14:paraId="22F99142" w14:textId="77777777" w:rsidR="001D781F" w:rsidRPr="00DE3225" w:rsidRDefault="00DE3225">
      <w:pPr>
        <w:spacing w:before="240" w:after="120"/>
        <w:jc w:val="center"/>
        <w:rPr>
          <w:rFonts w:ascii="Calibri" w:hAnsi="Calibri" w:cs="Calibri"/>
        </w:rPr>
      </w:pPr>
      <w:r w:rsidRPr="00DE3225">
        <w:rPr>
          <w:rFonts w:ascii="Calibri" w:hAnsi="Calibri" w:cs="Calibri"/>
          <w:b/>
          <w:bCs/>
        </w:rPr>
        <w:t>18. člen</w:t>
      </w:r>
    </w:p>
    <w:p w14:paraId="5B465AEE" w14:textId="77777777" w:rsidR="001D781F" w:rsidRPr="00DE3225" w:rsidRDefault="00DE3225">
      <w:pPr>
        <w:spacing w:before="60" w:after="60"/>
        <w:jc w:val="both"/>
        <w:rPr>
          <w:rFonts w:ascii="Calibri" w:hAnsi="Calibri" w:cs="Calibri"/>
        </w:rPr>
      </w:pPr>
      <w:r w:rsidRPr="00DE3225">
        <w:rPr>
          <w:rFonts w:ascii="Calibri" w:hAnsi="Calibri" w:cs="Calibri"/>
          <w:b/>
          <w:bCs/>
        </w:rPr>
        <w:lastRenderedPageBreak/>
        <w:t xml:space="preserve">NASTOPANJE S PODIZVAJALCI </w:t>
      </w:r>
      <w:r w:rsidRPr="00DE3225">
        <w:rPr>
          <w:rFonts w:ascii="Calibri" w:hAnsi="Calibri" w:cs="Calibri"/>
          <w:i/>
          <w:iCs/>
        </w:rPr>
        <w:t>(člen se ustrezno prilagodi, glede na podatke o podizvajalcih iz ponudbe)</w:t>
      </w:r>
    </w:p>
    <w:p w14:paraId="351B4104" w14:textId="77777777" w:rsidR="001D781F" w:rsidRPr="00DE3225" w:rsidRDefault="001D781F">
      <w:pPr>
        <w:rPr>
          <w:rFonts w:ascii="Calibri" w:hAnsi="Calibri" w:cs="Calibri"/>
        </w:rPr>
      </w:pPr>
    </w:p>
    <w:p w14:paraId="719A0726" w14:textId="77777777" w:rsidR="001D781F" w:rsidRPr="00DE3225" w:rsidRDefault="00DE3225">
      <w:pPr>
        <w:spacing w:before="60" w:after="60"/>
        <w:jc w:val="both"/>
        <w:rPr>
          <w:rFonts w:ascii="Calibri" w:hAnsi="Calibri" w:cs="Calibri"/>
        </w:rPr>
      </w:pPr>
      <w:r w:rsidRPr="00DE3225">
        <w:rPr>
          <w:rFonts w:ascii="Calibri" w:hAnsi="Calibri" w:cs="Calibri"/>
          <w:b/>
          <w:bCs/>
        </w:rPr>
        <w:t xml:space="preserve">V kolikor izvajalec </w:t>
      </w:r>
      <w:r w:rsidRPr="00DE3225">
        <w:rPr>
          <w:rFonts w:ascii="Calibri" w:hAnsi="Calibri" w:cs="Calibri"/>
          <w:b/>
          <w:bCs/>
          <w:u w:val="single"/>
        </w:rPr>
        <w:t>ne nastopa</w:t>
      </w:r>
      <w:r w:rsidRPr="00DE3225">
        <w:rPr>
          <w:rFonts w:ascii="Calibri" w:hAnsi="Calibri" w:cs="Calibri"/>
          <w:b/>
          <w:bCs/>
        </w:rPr>
        <w:t xml:space="preserve"> s podizvajalci, se ta člen glasi:</w:t>
      </w:r>
    </w:p>
    <w:p w14:paraId="3D112EB2" w14:textId="77777777" w:rsidR="001D781F" w:rsidRPr="00DE3225" w:rsidRDefault="00DE3225">
      <w:pPr>
        <w:spacing w:before="60" w:after="60"/>
        <w:jc w:val="both"/>
        <w:rPr>
          <w:rFonts w:ascii="Calibri" w:hAnsi="Calibri" w:cs="Calibri"/>
        </w:rPr>
      </w:pPr>
      <w:r w:rsidRPr="00DE3225">
        <w:rPr>
          <w:rFonts w:ascii="Calibri" w:hAnsi="Calibri" w:cs="Calibri"/>
        </w:rPr>
        <w:t>»Izvajalec ob predložitvi ponudbe in ob sklenitvi te pogodbe nima prijavljenih podizvajalcev za izvedbo predmeta pogodbe.«</w:t>
      </w:r>
    </w:p>
    <w:p w14:paraId="57394019" w14:textId="77777777" w:rsidR="001D781F" w:rsidRPr="00DE3225" w:rsidRDefault="001D781F">
      <w:pPr>
        <w:rPr>
          <w:rFonts w:ascii="Calibri" w:hAnsi="Calibri" w:cs="Calibri"/>
        </w:rPr>
      </w:pPr>
    </w:p>
    <w:p w14:paraId="4A5CEC54" w14:textId="77777777" w:rsidR="001D781F" w:rsidRPr="00DE3225" w:rsidRDefault="00DE3225">
      <w:pPr>
        <w:spacing w:before="60" w:after="60"/>
        <w:jc w:val="both"/>
        <w:rPr>
          <w:rFonts w:ascii="Calibri" w:hAnsi="Calibri" w:cs="Calibri"/>
        </w:rPr>
      </w:pPr>
      <w:r w:rsidRPr="00DE3225">
        <w:rPr>
          <w:rFonts w:ascii="Calibri" w:hAnsi="Calibri" w:cs="Calibri"/>
          <w:b/>
          <w:bCs/>
        </w:rPr>
        <w:t xml:space="preserve">V kolikor izvajalec </w:t>
      </w:r>
      <w:r w:rsidRPr="00DE3225">
        <w:rPr>
          <w:rFonts w:ascii="Calibri" w:hAnsi="Calibri" w:cs="Calibri"/>
          <w:b/>
          <w:bCs/>
          <w:u w:val="single"/>
        </w:rPr>
        <w:t>nastopa</w:t>
      </w:r>
      <w:r w:rsidRPr="00DE3225">
        <w:rPr>
          <w:rFonts w:ascii="Calibri" w:hAnsi="Calibri" w:cs="Calibri"/>
          <w:b/>
          <w:bCs/>
        </w:rPr>
        <w:t xml:space="preserve"> s podizvajalci, se ta člen glasi:</w:t>
      </w:r>
    </w:p>
    <w:p w14:paraId="69E325E9" w14:textId="77777777" w:rsidR="001D781F" w:rsidRPr="00DE3225" w:rsidRDefault="00DE3225">
      <w:pPr>
        <w:spacing w:before="60" w:after="60"/>
        <w:jc w:val="both"/>
        <w:rPr>
          <w:rFonts w:ascii="Calibri" w:hAnsi="Calibri" w:cs="Calibri"/>
        </w:rPr>
      </w:pPr>
      <w:r w:rsidRPr="00DE3225">
        <w:rPr>
          <w:rFonts w:ascii="Calibri" w:hAnsi="Calibri" w:cs="Calibri"/>
        </w:rPr>
        <w:t>»Izvajalec pri izvajanju te pogodbe sodeluje z naslednjim-i podizvajal-cem/-ci:</w:t>
      </w:r>
    </w:p>
    <w:p w14:paraId="4A323BDA" w14:textId="77777777" w:rsidR="001D781F" w:rsidRPr="00DE3225" w:rsidRDefault="001D781F">
      <w:pPr>
        <w:rPr>
          <w:rFonts w:ascii="Calibri" w:hAnsi="Calibri" w:cs="Calibri"/>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600"/>
        <w:gridCol w:w="5760"/>
      </w:tblGrid>
      <w:tr w:rsidR="001D781F" w:rsidRPr="00DE3225" w14:paraId="007BC843" w14:textId="77777777">
        <w:tc>
          <w:tcPr>
            <w:tcW w:w="36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50" w:type="dxa"/>
              <w:bottom w:w="80" w:type="dxa"/>
              <w:right w:w="150" w:type="dxa"/>
            </w:tcMar>
          </w:tcPr>
          <w:p w14:paraId="042EFCBB" w14:textId="77777777" w:rsidR="001D781F" w:rsidRPr="00DE3225" w:rsidRDefault="00DE3225">
            <w:pPr>
              <w:rPr>
                <w:rFonts w:ascii="Calibri" w:hAnsi="Calibri" w:cs="Calibri"/>
              </w:rPr>
            </w:pPr>
            <w:r w:rsidRPr="00DE3225">
              <w:rPr>
                <w:rFonts w:ascii="Calibri" w:hAnsi="Calibri" w:cs="Calibri"/>
                <w:b/>
                <w:bCs/>
              </w:rPr>
              <w:t>Naziv:</w:t>
            </w:r>
          </w:p>
        </w:tc>
        <w:tc>
          <w:tcPr>
            <w:tcW w:w="5760" w:type="dxa"/>
            <w:tcBorders>
              <w:top w:val="single" w:sz="4" w:space="0" w:color="000000"/>
              <w:left w:val="single" w:sz="4" w:space="0" w:color="000000"/>
              <w:bottom w:val="single" w:sz="4" w:space="0" w:color="000000"/>
              <w:right w:val="single" w:sz="4" w:space="0" w:color="000000"/>
            </w:tcBorders>
            <w:tcMar>
              <w:top w:w="80" w:type="dxa"/>
              <w:left w:w="150" w:type="dxa"/>
              <w:bottom w:w="80" w:type="dxa"/>
              <w:right w:w="150" w:type="dxa"/>
            </w:tcMar>
          </w:tcPr>
          <w:p w14:paraId="19A23FF1" w14:textId="77777777" w:rsidR="001D781F" w:rsidRPr="00DE3225" w:rsidRDefault="001D781F">
            <w:pPr>
              <w:rPr>
                <w:rFonts w:ascii="Calibri" w:hAnsi="Calibri" w:cs="Calibri"/>
              </w:rPr>
            </w:pPr>
          </w:p>
        </w:tc>
      </w:tr>
      <w:tr w:rsidR="001D781F" w:rsidRPr="00DE3225" w14:paraId="2D7ED9FD" w14:textId="77777777">
        <w:tc>
          <w:tcPr>
            <w:tcW w:w="36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50" w:type="dxa"/>
              <w:bottom w:w="80" w:type="dxa"/>
              <w:right w:w="150" w:type="dxa"/>
            </w:tcMar>
          </w:tcPr>
          <w:p w14:paraId="27BE5F4C" w14:textId="77777777" w:rsidR="001D781F" w:rsidRPr="00DE3225" w:rsidRDefault="00DE3225">
            <w:pPr>
              <w:rPr>
                <w:rFonts w:ascii="Calibri" w:hAnsi="Calibri" w:cs="Calibri"/>
              </w:rPr>
            </w:pPr>
            <w:r w:rsidRPr="00DE3225">
              <w:rPr>
                <w:rFonts w:ascii="Calibri" w:hAnsi="Calibri" w:cs="Calibri"/>
                <w:b/>
                <w:bCs/>
              </w:rPr>
              <w:t>Naslov:</w:t>
            </w:r>
          </w:p>
        </w:tc>
        <w:tc>
          <w:tcPr>
            <w:tcW w:w="5760" w:type="dxa"/>
            <w:tcBorders>
              <w:top w:val="single" w:sz="4" w:space="0" w:color="000000"/>
              <w:left w:val="single" w:sz="4" w:space="0" w:color="000000"/>
              <w:bottom w:val="single" w:sz="4" w:space="0" w:color="000000"/>
              <w:right w:val="single" w:sz="4" w:space="0" w:color="000000"/>
            </w:tcBorders>
            <w:tcMar>
              <w:top w:w="80" w:type="dxa"/>
              <w:left w:w="150" w:type="dxa"/>
              <w:bottom w:w="80" w:type="dxa"/>
              <w:right w:w="150" w:type="dxa"/>
            </w:tcMar>
          </w:tcPr>
          <w:p w14:paraId="4D5ABFDA" w14:textId="77777777" w:rsidR="001D781F" w:rsidRPr="00DE3225" w:rsidRDefault="001D781F">
            <w:pPr>
              <w:rPr>
                <w:rFonts w:ascii="Calibri" w:hAnsi="Calibri" w:cs="Calibri"/>
              </w:rPr>
            </w:pPr>
          </w:p>
        </w:tc>
      </w:tr>
      <w:tr w:rsidR="001D781F" w:rsidRPr="00DE3225" w14:paraId="28D1D8E3" w14:textId="77777777">
        <w:tc>
          <w:tcPr>
            <w:tcW w:w="36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50" w:type="dxa"/>
              <w:bottom w:w="80" w:type="dxa"/>
              <w:right w:w="150" w:type="dxa"/>
            </w:tcMar>
          </w:tcPr>
          <w:p w14:paraId="767D7B26" w14:textId="77777777" w:rsidR="001D781F" w:rsidRPr="00DE3225" w:rsidRDefault="00DE3225">
            <w:pPr>
              <w:rPr>
                <w:rFonts w:ascii="Calibri" w:hAnsi="Calibri" w:cs="Calibri"/>
              </w:rPr>
            </w:pPr>
            <w:r w:rsidRPr="00DE3225">
              <w:rPr>
                <w:rFonts w:ascii="Calibri" w:hAnsi="Calibri" w:cs="Calibri"/>
                <w:b/>
                <w:bCs/>
              </w:rPr>
              <w:t>Identifikacijska številka (ID za DDV):</w:t>
            </w:r>
          </w:p>
        </w:tc>
        <w:tc>
          <w:tcPr>
            <w:tcW w:w="5760" w:type="dxa"/>
            <w:tcBorders>
              <w:top w:val="single" w:sz="4" w:space="0" w:color="000000"/>
              <w:left w:val="single" w:sz="4" w:space="0" w:color="000000"/>
              <w:bottom w:val="single" w:sz="4" w:space="0" w:color="000000"/>
              <w:right w:val="single" w:sz="4" w:space="0" w:color="000000"/>
            </w:tcBorders>
            <w:tcMar>
              <w:top w:w="80" w:type="dxa"/>
              <w:left w:w="150" w:type="dxa"/>
              <w:bottom w:w="80" w:type="dxa"/>
              <w:right w:w="150" w:type="dxa"/>
            </w:tcMar>
          </w:tcPr>
          <w:p w14:paraId="46EA6281" w14:textId="77777777" w:rsidR="001D781F" w:rsidRPr="00DE3225" w:rsidRDefault="001D781F">
            <w:pPr>
              <w:rPr>
                <w:rFonts w:ascii="Calibri" w:hAnsi="Calibri" w:cs="Calibri"/>
              </w:rPr>
            </w:pPr>
          </w:p>
        </w:tc>
      </w:tr>
      <w:tr w:rsidR="001D781F" w:rsidRPr="00DE3225" w14:paraId="2BD272EA" w14:textId="77777777">
        <w:tc>
          <w:tcPr>
            <w:tcW w:w="36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50" w:type="dxa"/>
              <w:bottom w:w="80" w:type="dxa"/>
              <w:right w:w="150" w:type="dxa"/>
            </w:tcMar>
          </w:tcPr>
          <w:p w14:paraId="157A5722" w14:textId="77777777" w:rsidR="001D781F" w:rsidRPr="00DE3225" w:rsidRDefault="00DE3225">
            <w:pPr>
              <w:rPr>
                <w:rFonts w:ascii="Calibri" w:hAnsi="Calibri" w:cs="Calibri"/>
              </w:rPr>
            </w:pPr>
            <w:r w:rsidRPr="00DE3225">
              <w:rPr>
                <w:rFonts w:ascii="Calibri" w:hAnsi="Calibri" w:cs="Calibri"/>
                <w:b/>
                <w:bCs/>
              </w:rPr>
              <w:t>Matična številka:</w:t>
            </w:r>
          </w:p>
        </w:tc>
        <w:tc>
          <w:tcPr>
            <w:tcW w:w="5760" w:type="dxa"/>
            <w:tcBorders>
              <w:top w:val="single" w:sz="4" w:space="0" w:color="000000"/>
              <w:left w:val="single" w:sz="4" w:space="0" w:color="000000"/>
              <w:bottom w:val="single" w:sz="4" w:space="0" w:color="000000"/>
              <w:right w:val="single" w:sz="4" w:space="0" w:color="000000"/>
            </w:tcBorders>
            <w:tcMar>
              <w:top w:w="80" w:type="dxa"/>
              <w:left w:w="150" w:type="dxa"/>
              <w:bottom w:w="80" w:type="dxa"/>
              <w:right w:w="150" w:type="dxa"/>
            </w:tcMar>
          </w:tcPr>
          <w:p w14:paraId="116D5E97" w14:textId="77777777" w:rsidR="001D781F" w:rsidRPr="00DE3225" w:rsidRDefault="001D781F">
            <w:pPr>
              <w:rPr>
                <w:rFonts w:ascii="Calibri" w:hAnsi="Calibri" w:cs="Calibri"/>
              </w:rPr>
            </w:pPr>
          </w:p>
        </w:tc>
      </w:tr>
      <w:tr w:rsidR="001D781F" w:rsidRPr="00DE3225" w14:paraId="2A680330" w14:textId="77777777">
        <w:tc>
          <w:tcPr>
            <w:tcW w:w="36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50" w:type="dxa"/>
              <w:bottom w:w="80" w:type="dxa"/>
              <w:right w:w="150" w:type="dxa"/>
            </w:tcMar>
          </w:tcPr>
          <w:p w14:paraId="438F4D5B" w14:textId="77777777" w:rsidR="001D781F" w:rsidRPr="00DE3225" w:rsidRDefault="00DE3225">
            <w:pPr>
              <w:rPr>
                <w:rFonts w:ascii="Calibri" w:hAnsi="Calibri" w:cs="Calibri"/>
              </w:rPr>
            </w:pPr>
            <w:r w:rsidRPr="00DE3225">
              <w:rPr>
                <w:rFonts w:ascii="Calibri" w:hAnsi="Calibri" w:cs="Calibri"/>
                <w:b/>
                <w:bCs/>
              </w:rPr>
              <w:t>Podizvajalec zahteva neposredna plačila:</w:t>
            </w:r>
          </w:p>
        </w:tc>
        <w:tc>
          <w:tcPr>
            <w:tcW w:w="5760" w:type="dxa"/>
            <w:tcBorders>
              <w:top w:val="single" w:sz="4" w:space="0" w:color="000000"/>
              <w:left w:val="single" w:sz="4" w:space="0" w:color="000000"/>
              <w:bottom w:val="single" w:sz="4" w:space="0" w:color="000000"/>
              <w:right w:val="single" w:sz="4" w:space="0" w:color="000000"/>
            </w:tcBorders>
            <w:tcMar>
              <w:top w:w="80" w:type="dxa"/>
              <w:left w:w="150" w:type="dxa"/>
              <w:bottom w:w="80" w:type="dxa"/>
              <w:right w:w="150" w:type="dxa"/>
            </w:tcMar>
          </w:tcPr>
          <w:p w14:paraId="6B97676F" w14:textId="77777777" w:rsidR="001D781F" w:rsidRPr="00DE3225" w:rsidRDefault="00DE3225">
            <w:pPr>
              <w:jc w:val="center"/>
              <w:rPr>
                <w:rFonts w:ascii="Calibri" w:hAnsi="Calibri" w:cs="Calibri"/>
              </w:rPr>
            </w:pPr>
            <w:r w:rsidRPr="00DE3225">
              <w:rPr>
                <w:rFonts w:ascii="Calibri" w:hAnsi="Calibri" w:cs="Calibri"/>
              </w:rPr>
              <w:t>DA           /           NE</w:t>
            </w:r>
          </w:p>
        </w:tc>
      </w:tr>
      <w:tr w:rsidR="001D781F" w:rsidRPr="00DE3225" w14:paraId="162F2526" w14:textId="77777777">
        <w:tc>
          <w:tcPr>
            <w:tcW w:w="36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50" w:type="dxa"/>
              <w:bottom w:w="80" w:type="dxa"/>
              <w:right w:w="150" w:type="dxa"/>
            </w:tcMar>
          </w:tcPr>
          <w:p w14:paraId="734F17A2" w14:textId="77777777" w:rsidR="001D781F" w:rsidRPr="00DE3225" w:rsidRDefault="00DE3225">
            <w:pPr>
              <w:rPr>
                <w:rFonts w:ascii="Calibri" w:hAnsi="Calibri" w:cs="Calibri"/>
              </w:rPr>
            </w:pPr>
            <w:r w:rsidRPr="00DE3225">
              <w:rPr>
                <w:rFonts w:ascii="Calibri" w:hAnsi="Calibri" w:cs="Calibri"/>
                <w:b/>
                <w:bCs/>
              </w:rPr>
              <w:t>Transakcijski račun:</w:t>
            </w:r>
          </w:p>
        </w:tc>
        <w:tc>
          <w:tcPr>
            <w:tcW w:w="5760" w:type="dxa"/>
            <w:tcBorders>
              <w:top w:val="single" w:sz="4" w:space="0" w:color="000000"/>
              <w:left w:val="single" w:sz="4" w:space="0" w:color="000000"/>
              <w:bottom w:val="single" w:sz="4" w:space="0" w:color="000000"/>
              <w:right w:val="single" w:sz="4" w:space="0" w:color="000000"/>
            </w:tcBorders>
            <w:tcMar>
              <w:top w:w="80" w:type="dxa"/>
              <w:left w:w="150" w:type="dxa"/>
              <w:bottom w:w="80" w:type="dxa"/>
              <w:right w:w="150" w:type="dxa"/>
            </w:tcMar>
          </w:tcPr>
          <w:p w14:paraId="3C4AA1D4" w14:textId="77777777" w:rsidR="001D781F" w:rsidRPr="00DE3225" w:rsidRDefault="00DE3225">
            <w:pPr>
              <w:rPr>
                <w:rFonts w:ascii="Calibri" w:hAnsi="Calibri" w:cs="Calibri"/>
              </w:rPr>
            </w:pPr>
            <w:r w:rsidRPr="00DE3225">
              <w:rPr>
                <w:rFonts w:ascii="Calibri" w:hAnsi="Calibri" w:cs="Calibri"/>
              </w:rPr>
              <w:t xml:space="preserve">                                          Odprt pri:</w:t>
            </w:r>
          </w:p>
        </w:tc>
      </w:tr>
      <w:tr w:rsidR="001D781F" w:rsidRPr="00DE3225" w14:paraId="6553B805" w14:textId="77777777">
        <w:tc>
          <w:tcPr>
            <w:tcW w:w="36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50" w:type="dxa"/>
              <w:bottom w:w="80" w:type="dxa"/>
              <w:right w:w="150" w:type="dxa"/>
            </w:tcMar>
          </w:tcPr>
          <w:p w14:paraId="29B0E232" w14:textId="77777777" w:rsidR="001D781F" w:rsidRPr="00DE3225" w:rsidRDefault="00DE3225">
            <w:pPr>
              <w:rPr>
                <w:rFonts w:ascii="Calibri" w:hAnsi="Calibri" w:cs="Calibri"/>
              </w:rPr>
            </w:pPr>
            <w:r w:rsidRPr="00DE3225">
              <w:rPr>
                <w:rFonts w:ascii="Calibri" w:hAnsi="Calibri" w:cs="Calibri"/>
                <w:b/>
                <w:bCs/>
              </w:rPr>
              <w:t>Zakoniti zastopnik:</w:t>
            </w:r>
          </w:p>
        </w:tc>
        <w:tc>
          <w:tcPr>
            <w:tcW w:w="5760" w:type="dxa"/>
            <w:tcBorders>
              <w:top w:val="single" w:sz="4" w:space="0" w:color="000000"/>
              <w:left w:val="single" w:sz="4" w:space="0" w:color="000000"/>
              <w:bottom w:val="single" w:sz="4" w:space="0" w:color="000000"/>
              <w:right w:val="single" w:sz="4" w:space="0" w:color="000000"/>
            </w:tcBorders>
            <w:tcMar>
              <w:top w:w="80" w:type="dxa"/>
              <w:left w:w="150" w:type="dxa"/>
              <w:bottom w:w="80" w:type="dxa"/>
              <w:right w:w="150" w:type="dxa"/>
            </w:tcMar>
          </w:tcPr>
          <w:p w14:paraId="01E26545" w14:textId="77777777" w:rsidR="001D781F" w:rsidRPr="00DE3225" w:rsidRDefault="001D781F">
            <w:pPr>
              <w:rPr>
                <w:rFonts w:ascii="Calibri" w:hAnsi="Calibri" w:cs="Calibri"/>
              </w:rPr>
            </w:pPr>
          </w:p>
        </w:tc>
      </w:tr>
      <w:tr w:rsidR="001D781F" w:rsidRPr="00DE3225" w14:paraId="3B553C15" w14:textId="77777777">
        <w:tc>
          <w:tcPr>
            <w:tcW w:w="36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50" w:type="dxa"/>
              <w:bottom w:w="80" w:type="dxa"/>
              <w:right w:w="150" w:type="dxa"/>
            </w:tcMar>
          </w:tcPr>
          <w:p w14:paraId="57C77B3F" w14:textId="77777777" w:rsidR="001D781F" w:rsidRPr="00DE3225" w:rsidRDefault="00DE3225">
            <w:pPr>
              <w:rPr>
                <w:rFonts w:ascii="Calibri" w:hAnsi="Calibri" w:cs="Calibri"/>
              </w:rPr>
            </w:pPr>
            <w:r w:rsidRPr="00DE3225">
              <w:rPr>
                <w:rFonts w:ascii="Calibri" w:hAnsi="Calibri" w:cs="Calibri"/>
                <w:b/>
                <w:bCs/>
              </w:rPr>
              <w:t>Kontaktna oseba:</w:t>
            </w:r>
          </w:p>
        </w:tc>
        <w:tc>
          <w:tcPr>
            <w:tcW w:w="5760" w:type="dxa"/>
            <w:tcBorders>
              <w:top w:val="single" w:sz="4" w:space="0" w:color="000000"/>
              <w:left w:val="single" w:sz="4" w:space="0" w:color="000000"/>
              <w:bottom w:val="single" w:sz="4" w:space="0" w:color="000000"/>
              <w:right w:val="single" w:sz="4" w:space="0" w:color="000000"/>
            </w:tcBorders>
            <w:tcMar>
              <w:top w:w="80" w:type="dxa"/>
              <w:left w:w="150" w:type="dxa"/>
              <w:bottom w:w="80" w:type="dxa"/>
              <w:right w:w="150" w:type="dxa"/>
            </w:tcMar>
          </w:tcPr>
          <w:p w14:paraId="1AD01228" w14:textId="77777777" w:rsidR="001D781F" w:rsidRPr="00DE3225" w:rsidRDefault="001D781F">
            <w:pPr>
              <w:rPr>
                <w:rFonts w:ascii="Calibri" w:hAnsi="Calibri" w:cs="Calibri"/>
              </w:rPr>
            </w:pPr>
          </w:p>
        </w:tc>
      </w:tr>
      <w:tr w:rsidR="001D781F" w:rsidRPr="00DE3225" w14:paraId="26AB47D8" w14:textId="77777777">
        <w:tc>
          <w:tcPr>
            <w:tcW w:w="36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50" w:type="dxa"/>
              <w:bottom w:w="80" w:type="dxa"/>
              <w:right w:w="150" w:type="dxa"/>
            </w:tcMar>
          </w:tcPr>
          <w:p w14:paraId="4FEECA45" w14:textId="77777777" w:rsidR="001D781F" w:rsidRPr="00DE3225" w:rsidRDefault="00DE3225">
            <w:pPr>
              <w:rPr>
                <w:rFonts w:ascii="Calibri" w:hAnsi="Calibri" w:cs="Calibri"/>
              </w:rPr>
            </w:pPr>
            <w:r w:rsidRPr="00DE3225">
              <w:rPr>
                <w:rFonts w:ascii="Calibri" w:hAnsi="Calibri" w:cs="Calibri"/>
                <w:b/>
                <w:bCs/>
              </w:rPr>
              <w:t>Del javnega naročila, ki se oddaja v podizvajanje (vrsta/opis del):</w:t>
            </w:r>
          </w:p>
        </w:tc>
        <w:tc>
          <w:tcPr>
            <w:tcW w:w="5760" w:type="dxa"/>
            <w:tcBorders>
              <w:top w:val="single" w:sz="4" w:space="0" w:color="000000"/>
              <w:left w:val="single" w:sz="4" w:space="0" w:color="000000"/>
              <w:bottom w:val="single" w:sz="4" w:space="0" w:color="000000"/>
              <w:right w:val="single" w:sz="4" w:space="0" w:color="000000"/>
            </w:tcBorders>
            <w:tcMar>
              <w:top w:w="80" w:type="dxa"/>
              <w:left w:w="150" w:type="dxa"/>
              <w:bottom w:w="80" w:type="dxa"/>
              <w:right w:w="150" w:type="dxa"/>
            </w:tcMar>
          </w:tcPr>
          <w:p w14:paraId="16D28E56" w14:textId="77777777" w:rsidR="001D781F" w:rsidRPr="00DE3225" w:rsidRDefault="001D781F">
            <w:pPr>
              <w:rPr>
                <w:rFonts w:ascii="Calibri" w:hAnsi="Calibri" w:cs="Calibri"/>
              </w:rPr>
            </w:pPr>
          </w:p>
        </w:tc>
      </w:tr>
      <w:tr w:rsidR="001D781F" w:rsidRPr="00DE3225" w14:paraId="78064498" w14:textId="77777777">
        <w:tc>
          <w:tcPr>
            <w:tcW w:w="36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50" w:type="dxa"/>
              <w:bottom w:w="80" w:type="dxa"/>
              <w:right w:w="150" w:type="dxa"/>
            </w:tcMar>
          </w:tcPr>
          <w:p w14:paraId="13EFF1B4" w14:textId="77777777" w:rsidR="001D781F" w:rsidRPr="00DE3225" w:rsidRDefault="00DE3225">
            <w:pPr>
              <w:rPr>
                <w:rFonts w:ascii="Calibri" w:hAnsi="Calibri" w:cs="Calibri"/>
              </w:rPr>
            </w:pPr>
            <w:r w:rsidRPr="00DE3225">
              <w:rPr>
                <w:rFonts w:ascii="Calibri" w:hAnsi="Calibri" w:cs="Calibri"/>
                <w:b/>
                <w:bCs/>
              </w:rPr>
              <w:t>Vrednost del brez DDV:</w:t>
            </w:r>
          </w:p>
        </w:tc>
        <w:tc>
          <w:tcPr>
            <w:tcW w:w="5760" w:type="dxa"/>
            <w:tcBorders>
              <w:top w:val="single" w:sz="4" w:space="0" w:color="000000"/>
              <w:left w:val="single" w:sz="4" w:space="0" w:color="000000"/>
              <w:bottom w:val="single" w:sz="4" w:space="0" w:color="000000"/>
              <w:right w:val="single" w:sz="4" w:space="0" w:color="000000"/>
            </w:tcBorders>
            <w:tcMar>
              <w:top w:w="80" w:type="dxa"/>
              <w:left w:w="150" w:type="dxa"/>
              <w:bottom w:w="80" w:type="dxa"/>
              <w:right w:w="150" w:type="dxa"/>
            </w:tcMar>
          </w:tcPr>
          <w:p w14:paraId="77183DC2" w14:textId="77777777" w:rsidR="001D781F" w:rsidRPr="00DE3225" w:rsidRDefault="001D781F">
            <w:pPr>
              <w:rPr>
                <w:rFonts w:ascii="Calibri" w:hAnsi="Calibri" w:cs="Calibri"/>
              </w:rPr>
            </w:pPr>
          </w:p>
        </w:tc>
      </w:tr>
      <w:tr w:rsidR="001D781F" w:rsidRPr="00DE3225" w14:paraId="4A5F51C8" w14:textId="77777777">
        <w:tc>
          <w:tcPr>
            <w:tcW w:w="36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50" w:type="dxa"/>
              <w:bottom w:w="80" w:type="dxa"/>
              <w:right w:w="150" w:type="dxa"/>
            </w:tcMar>
          </w:tcPr>
          <w:p w14:paraId="238264A5" w14:textId="77777777" w:rsidR="001D781F" w:rsidRPr="00DE3225" w:rsidRDefault="00DE3225">
            <w:pPr>
              <w:rPr>
                <w:rFonts w:ascii="Calibri" w:hAnsi="Calibri" w:cs="Calibri"/>
              </w:rPr>
            </w:pPr>
            <w:r w:rsidRPr="00DE3225">
              <w:rPr>
                <w:rFonts w:ascii="Calibri" w:hAnsi="Calibri" w:cs="Calibri"/>
                <w:b/>
                <w:bCs/>
              </w:rPr>
              <w:t>Kraj izvedbe del:</w:t>
            </w:r>
          </w:p>
        </w:tc>
        <w:tc>
          <w:tcPr>
            <w:tcW w:w="5760" w:type="dxa"/>
            <w:tcBorders>
              <w:top w:val="single" w:sz="4" w:space="0" w:color="000000"/>
              <w:left w:val="single" w:sz="4" w:space="0" w:color="000000"/>
              <w:bottom w:val="single" w:sz="4" w:space="0" w:color="000000"/>
              <w:right w:val="single" w:sz="4" w:space="0" w:color="000000"/>
            </w:tcBorders>
            <w:tcMar>
              <w:top w:w="80" w:type="dxa"/>
              <w:left w:w="150" w:type="dxa"/>
              <w:bottom w:w="80" w:type="dxa"/>
              <w:right w:w="150" w:type="dxa"/>
            </w:tcMar>
          </w:tcPr>
          <w:p w14:paraId="5C5BD74B" w14:textId="77777777" w:rsidR="001D781F" w:rsidRPr="00DE3225" w:rsidRDefault="001D781F">
            <w:pPr>
              <w:rPr>
                <w:rFonts w:ascii="Calibri" w:hAnsi="Calibri" w:cs="Calibri"/>
              </w:rPr>
            </w:pPr>
          </w:p>
        </w:tc>
      </w:tr>
      <w:tr w:rsidR="001D781F" w:rsidRPr="00DE3225" w14:paraId="6C64EBCC" w14:textId="77777777">
        <w:tc>
          <w:tcPr>
            <w:tcW w:w="36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50" w:type="dxa"/>
              <w:bottom w:w="80" w:type="dxa"/>
              <w:right w:w="150" w:type="dxa"/>
            </w:tcMar>
          </w:tcPr>
          <w:p w14:paraId="45D130F6" w14:textId="77777777" w:rsidR="001D781F" w:rsidRPr="00DE3225" w:rsidRDefault="00DE3225">
            <w:pPr>
              <w:rPr>
                <w:rFonts w:ascii="Calibri" w:hAnsi="Calibri" w:cs="Calibri"/>
              </w:rPr>
            </w:pPr>
            <w:r w:rsidRPr="00DE3225">
              <w:rPr>
                <w:rFonts w:ascii="Calibri" w:hAnsi="Calibri" w:cs="Calibri"/>
                <w:b/>
                <w:bCs/>
              </w:rPr>
              <w:t>Rok izvedbe del:</w:t>
            </w:r>
          </w:p>
        </w:tc>
        <w:tc>
          <w:tcPr>
            <w:tcW w:w="5760" w:type="dxa"/>
            <w:tcBorders>
              <w:top w:val="single" w:sz="4" w:space="0" w:color="000000"/>
              <w:left w:val="single" w:sz="4" w:space="0" w:color="000000"/>
              <w:bottom w:val="single" w:sz="4" w:space="0" w:color="000000"/>
              <w:right w:val="single" w:sz="4" w:space="0" w:color="000000"/>
            </w:tcBorders>
            <w:tcMar>
              <w:top w:w="80" w:type="dxa"/>
              <w:left w:w="150" w:type="dxa"/>
              <w:bottom w:w="80" w:type="dxa"/>
              <w:right w:w="150" w:type="dxa"/>
            </w:tcMar>
          </w:tcPr>
          <w:p w14:paraId="055015E7" w14:textId="77777777" w:rsidR="001D781F" w:rsidRPr="00DE3225" w:rsidRDefault="001D781F">
            <w:pPr>
              <w:rPr>
                <w:rFonts w:ascii="Calibri" w:hAnsi="Calibri" w:cs="Calibri"/>
              </w:rPr>
            </w:pPr>
          </w:p>
        </w:tc>
      </w:tr>
    </w:tbl>
    <w:p w14:paraId="76B6E9BE" w14:textId="77777777" w:rsidR="001D781F" w:rsidRPr="00DE3225" w:rsidRDefault="00DE3225">
      <w:pPr>
        <w:spacing w:before="60" w:after="60"/>
        <w:jc w:val="both"/>
        <w:rPr>
          <w:rFonts w:ascii="Calibri" w:hAnsi="Calibri" w:cs="Calibri"/>
        </w:rPr>
      </w:pPr>
      <w:r w:rsidRPr="00DE3225">
        <w:rPr>
          <w:rFonts w:ascii="Calibri" w:hAnsi="Calibri" w:cs="Calibri"/>
          <w:i/>
          <w:iCs/>
        </w:rPr>
        <w:t>Opomba: zgornja tabela se izpolni za vsakega izmed podizvajalcev.</w:t>
      </w:r>
    </w:p>
    <w:p w14:paraId="0F728638" w14:textId="77777777" w:rsidR="00787C71" w:rsidRDefault="00787C71">
      <w:pPr>
        <w:spacing w:before="60" w:after="60"/>
        <w:jc w:val="both"/>
        <w:rPr>
          <w:rFonts w:ascii="Calibri" w:hAnsi="Calibri" w:cs="Calibri"/>
        </w:rPr>
      </w:pPr>
    </w:p>
    <w:p w14:paraId="623208F2" w14:textId="20FFC698" w:rsidR="001D781F" w:rsidRPr="00DE3225" w:rsidRDefault="00DE3225">
      <w:pPr>
        <w:spacing w:before="60" w:after="60"/>
        <w:jc w:val="both"/>
        <w:rPr>
          <w:rFonts w:ascii="Calibri" w:hAnsi="Calibri" w:cs="Calibri"/>
        </w:rPr>
      </w:pPr>
      <w:r w:rsidRPr="00DE3225">
        <w:rPr>
          <w:rFonts w:ascii="Calibri" w:hAnsi="Calibri" w:cs="Calibri"/>
        </w:rPr>
        <w:t>Za zgoraj navedene podizvajalce, ki zahtevajo neposredna plačila, izvajalec pooblašča naročnika, da na podlagi potrjenih računov neposredno plačuje podizvajalcem dela, ki jih bodo ti opravljali za izvedbo storitev po tej pogodbi.</w:t>
      </w:r>
    </w:p>
    <w:p w14:paraId="348E0D8C" w14:textId="77777777" w:rsidR="001D781F" w:rsidRPr="00DE3225" w:rsidRDefault="00DE3225">
      <w:pPr>
        <w:spacing w:before="60" w:after="60"/>
        <w:jc w:val="both"/>
        <w:rPr>
          <w:rFonts w:ascii="Calibri" w:hAnsi="Calibri" w:cs="Calibri"/>
        </w:rPr>
      </w:pPr>
      <w:r w:rsidRPr="00DE3225">
        <w:rPr>
          <w:rFonts w:ascii="Calibri" w:hAnsi="Calibri" w:cs="Calibri"/>
        </w:rPr>
        <w:t>Izvajalec mora za podizvajalca, ki zahteva neposredno plačilo, ob vsakem računu priložiti:</w:t>
      </w:r>
    </w:p>
    <w:p w14:paraId="48AA8156" w14:textId="77777777" w:rsidR="001D781F" w:rsidRPr="00DE3225" w:rsidRDefault="00DE3225">
      <w:pPr>
        <w:spacing w:before="40" w:after="40"/>
        <w:ind w:left="720" w:hanging="360"/>
        <w:jc w:val="both"/>
        <w:rPr>
          <w:rFonts w:ascii="Calibri" w:hAnsi="Calibri" w:cs="Calibri"/>
        </w:rPr>
      </w:pPr>
      <w:r w:rsidRPr="00DE3225">
        <w:rPr>
          <w:rFonts w:ascii="Calibri" w:hAnsi="Calibri" w:cs="Calibri"/>
        </w:rPr>
        <w:t>–</w:t>
      </w:r>
      <w:r w:rsidRPr="00DE3225">
        <w:rPr>
          <w:rFonts w:ascii="Calibri" w:hAnsi="Calibri" w:cs="Calibri"/>
        </w:rPr>
        <w:tab/>
        <w:t>račun podizvajalca za opravljene pogodbene obveznosti, potrjen s strani izvajalca, na podlagi katerega naročnik izvede nakazilo za opravljene obveznosti neposredno na račun podizvajalca ali</w:t>
      </w:r>
    </w:p>
    <w:p w14:paraId="5030930A" w14:textId="77777777" w:rsidR="001D781F" w:rsidRPr="00DE3225" w:rsidRDefault="00DE3225">
      <w:pPr>
        <w:spacing w:before="40" w:after="40"/>
        <w:ind w:left="720" w:hanging="360"/>
        <w:jc w:val="both"/>
        <w:rPr>
          <w:rFonts w:ascii="Calibri" w:hAnsi="Calibri" w:cs="Calibri"/>
        </w:rPr>
      </w:pPr>
      <w:r w:rsidRPr="00DE3225">
        <w:rPr>
          <w:rFonts w:ascii="Calibri" w:hAnsi="Calibri" w:cs="Calibri"/>
        </w:rPr>
        <w:t>–</w:t>
      </w:r>
      <w:r w:rsidRPr="00DE3225">
        <w:rPr>
          <w:rFonts w:ascii="Calibri" w:hAnsi="Calibri" w:cs="Calibri"/>
        </w:rPr>
        <w:tab/>
        <w:t>podpisano izjavo podizvajalca, naslovljeno na naročnika, o tem, da je ta seznanjen s konkretno izstavljenim računom izvajalca oziroma, da pri pogodbenih obveznostih, ki jih obravnava račun, ni sodeloval kot podizvajalec, ter da podizvajalec iz naslova tega računa izvajalca nima in ne bo imel do naročnika nobenih zahtevkov.</w:t>
      </w:r>
    </w:p>
    <w:p w14:paraId="7285B574" w14:textId="77777777" w:rsidR="001D781F" w:rsidRPr="00DE3225" w:rsidRDefault="00DE3225">
      <w:pPr>
        <w:spacing w:before="60" w:after="60"/>
        <w:jc w:val="both"/>
        <w:rPr>
          <w:rFonts w:ascii="Calibri" w:hAnsi="Calibri" w:cs="Calibri"/>
        </w:rPr>
      </w:pPr>
      <w:r w:rsidRPr="00DE3225">
        <w:rPr>
          <w:rFonts w:ascii="Calibri" w:hAnsi="Calibri" w:cs="Calibri"/>
        </w:rPr>
        <w:t>V primeru, če nobeden od dokumentov iz prejšnjega odstavka za prijavljenega podizvajalca ni predložen, naročnik do dostavitve vseh dokumentov zadrži plačilo celotnega računa in s tem ne pride v zamudo pri plačilu.</w:t>
      </w:r>
    </w:p>
    <w:p w14:paraId="0E8F26A5" w14:textId="77777777" w:rsidR="001D781F" w:rsidRPr="00DE3225" w:rsidRDefault="00DE3225">
      <w:pPr>
        <w:spacing w:before="60" w:after="60"/>
        <w:jc w:val="both"/>
        <w:rPr>
          <w:rFonts w:ascii="Calibri" w:hAnsi="Calibri" w:cs="Calibri"/>
        </w:rPr>
      </w:pPr>
      <w:r w:rsidRPr="00DE3225">
        <w:rPr>
          <w:rFonts w:ascii="Calibri" w:hAnsi="Calibri" w:cs="Calibri"/>
        </w:rPr>
        <w:t>Roki plačila izvajalcu in njegovim podizvajalcem so enaki.</w:t>
      </w:r>
    </w:p>
    <w:p w14:paraId="24CA3307" w14:textId="77777777" w:rsidR="001D781F" w:rsidRPr="00DE3225" w:rsidRDefault="00DE3225">
      <w:pPr>
        <w:spacing w:before="60" w:after="60"/>
        <w:jc w:val="both"/>
        <w:rPr>
          <w:rFonts w:ascii="Calibri" w:hAnsi="Calibri" w:cs="Calibri"/>
        </w:rPr>
      </w:pPr>
      <w:r w:rsidRPr="00DE3225">
        <w:rPr>
          <w:rFonts w:ascii="Calibri" w:hAnsi="Calibri" w:cs="Calibri"/>
        </w:rPr>
        <w:lastRenderedPageBreak/>
        <w:t>Za zgoraj navedene podizvajalce, ki ne zahtevajo neposrednih plačil se izvajalec zavezuje, da bo na prvi poziv naročnika, najpozneje v roku šestdesetih (60) dni od plačila končnega računa poslal pisno izjavo in pisno izjavo podizvajalca, da je podizvajalec prejel plačilo za vse, kar mu pripada iz naslova opravljenega dela za izvajalca v neposredni povezavi s predmetom javnega naročila, za katerega sta izvajalec in naročnik sklenila pogodbo.«</w:t>
      </w:r>
    </w:p>
    <w:p w14:paraId="7C145806" w14:textId="77777777" w:rsidR="001D781F" w:rsidRPr="00DE3225" w:rsidRDefault="00DE3225">
      <w:pPr>
        <w:spacing w:before="240" w:after="120"/>
        <w:jc w:val="center"/>
        <w:rPr>
          <w:rFonts w:ascii="Calibri" w:hAnsi="Calibri" w:cs="Calibri"/>
        </w:rPr>
      </w:pPr>
      <w:r w:rsidRPr="00DE3225">
        <w:rPr>
          <w:rFonts w:ascii="Calibri" w:hAnsi="Calibri" w:cs="Calibri"/>
          <w:b/>
          <w:bCs/>
        </w:rPr>
        <w:t>19. člen</w:t>
      </w:r>
    </w:p>
    <w:p w14:paraId="3381DF22" w14:textId="77777777" w:rsidR="001D781F" w:rsidRPr="00DE3225" w:rsidRDefault="00DE3225">
      <w:pPr>
        <w:spacing w:before="60" w:after="60"/>
        <w:jc w:val="both"/>
        <w:rPr>
          <w:rFonts w:ascii="Calibri" w:hAnsi="Calibri" w:cs="Calibri"/>
        </w:rPr>
      </w:pPr>
      <w:r w:rsidRPr="00DE3225">
        <w:rPr>
          <w:rFonts w:ascii="Calibri" w:hAnsi="Calibri" w:cs="Calibri"/>
        </w:rPr>
        <w:t>Izvajalec mora med izvajanjem te pogodbe naročnika obvestiti o spremembah, vezanih na podizvajalce (zlasti sprememba podatkov, zamenjava podizvajalcev, izključitev podizvajalcev, naknadna nominacija podizvajalcev) in poslati naročniku informacije o novih podizvajalcih, ki jih namerava naknadno vključiti v izvajanje predmeta pogodbe, in sicer najkasneje v petih (5) dneh po spremembi.</w:t>
      </w:r>
    </w:p>
    <w:p w14:paraId="1859E60F" w14:textId="77777777" w:rsidR="001D781F" w:rsidRPr="00DE3225" w:rsidRDefault="00DE3225">
      <w:pPr>
        <w:spacing w:before="60" w:after="60"/>
        <w:jc w:val="both"/>
        <w:rPr>
          <w:rFonts w:ascii="Calibri" w:hAnsi="Calibri" w:cs="Calibri"/>
        </w:rPr>
      </w:pPr>
      <w:r w:rsidRPr="00DE3225">
        <w:rPr>
          <w:rFonts w:ascii="Calibri" w:hAnsi="Calibri" w:cs="Calibri"/>
        </w:rPr>
        <w:t>V primeru vključitve novih podizvajalcev mora izvajalec skupaj z obvestilom posredovati tudi kontaktne podatke in zakonite zastopnike predlaganih podizvajalcev, izpolnjene obrazce iz dokumentacije v zvezi z oddajo javnega naročila, ki se zahtevajo za podizvajalce in priložiti soglasje podizvajalca za neposredno plačilo, če podizvajalec to zahteva.</w:t>
      </w:r>
    </w:p>
    <w:p w14:paraId="4BDB8499" w14:textId="77777777" w:rsidR="001D781F" w:rsidRPr="00DE3225" w:rsidRDefault="00DE3225">
      <w:pPr>
        <w:spacing w:before="60" w:after="60"/>
        <w:jc w:val="both"/>
        <w:rPr>
          <w:rFonts w:ascii="Calibri" w:hAnsi="Calibri" w:cs="Calibri"/>
        </w:rPr>
      </w:pPr>
      <w:r w:rsidRPr="00DE3225">
        <w:rPr>
          <w:rFonts w:ascii="Calibri" w:hAnsi="Calibri" w:cs="Calibri"/>
        </w:rPr>
        <w:t>Pred zamenjavo oziroma naknadno vključitvijo podizvajalca naročnik preveri izpolnjevanje pogojev in zamenjavo oziroma naknadno vključitev podizvajalca bodisi odobri ali zavrne. Izvajalec lahko zamenja oziroma naknadno vključi podizvajalca šele po naročnikovi odobritvi, pri čemer mora naročniku predložiti vse zahtevane podatke in dokumente. Naročnik lahko zavrne predlog za zamenjavo podizvajalca oziroma vključitev novega podizvajalca tudi, če bi to lahko vplivalo na nemoteno izvajanje ali dokončanje del.</w:t>
      </w:r>
    </w:p>
    <w:p w14:paraId="3F7AAF6F" w14:textId="77777777" w:rsidR="001D781F" w:rsidRPr="00DE3225" w:rsidRDefault="00DE3225">
      <w:pPr>
        <w:spacing w:before="60" w:after="60"/>
        <w:jc w:val="both"/>
        <w:rPr>
          <w:rFonts w:ascii="Calibri" w:hAnsi="Calibri" w:cs="Calibri"/>
        </w:rPr>
      </w:pPr>
      <w:r w:rsidRPr="00DE3225">
        <w:rPr>
          <w:rFonts w:ascii="Calibri" w:hAnsi="Calibri" w:cs="Calibri"/>
        </w:rPr>
        <w:t>Če naročnik ugotovi, da storitve izvaja podizvajalec, o katerem ga izvajalec ni obvestil na način, določen v tem členu, lahko odstopi od pogodbe.</w:t>
      </w:r>
    </w:p>
    <w:p w14:paraId="60A90499" w14:textId="77777777" w:rsidR="001D781F" w:rsidRPr="00DE3225" w:rsidRDefault="00DE3225">
      <w:pPr>
        <w:spacing w:before="60" w:after="60"/>
        <w:jc w:val="both"/>
        <w:rPr>
          <w:rFonts w:ascii="Calibri" w:hAnsi="Calibri" w:cs="Calibri"/>
        </w:rPr>
      </w:pPr>
      <w:r w:rsidRPr="00DE3225">
        <w:rPr>
          <w:rFonts w:ascii="Calibri" w:hAnsi="Calibri" w:cs="Calibri"/>
        </w:rPr>
        <w:t>Naročnik lahko na kraju izvajanja del kadarkoli preveri osebe, ki opravljajo dela po tej pogodbi, te osebe pa so naročniku dolžne dati verodostojne podatke.</w:t>
      </w:r>
    </w:p>
    <w:p w14:paraId="66E705AD" w14:textId="77777777" w:rsidR="00CD2012" w:rsidRDefault="00DE3225">
      <w:pPr>
        <w:spacing w:before="60" w:after="60"/>
        <w:jc w:val="both"/>
        <w:rPr>
          <w:rFonts w:ascii="Calibri" w:hAnsi="Calibri" w:cs="Calibri"/>
        </w:rPr>
      </w:pPr>
      <w:r w:rsidRPr="00DE3225">
        <w:rPr>
          <w:rFonts w:ascii="Calibri" w:hAnsi="Calibri" w:cs="Calibri"/>
        </w:rPr>
        <w:t>Izvajalec v razmerju do naročnika v celoti odgovarja za dobro izvedbo pogodbenih obveznosti</w:t>
      </w:r>
      <w:r w:rsidR="00CD2012">
        <w:rPr>
          <w:rFonts w:ascii="Calibri" w:hAnsi="Calibri" w:cs="Calibri"/>
        </w:rPr>
        <w:t>.</w:t>
      </w:r>
    </w:p>
    <w:p w14:paraId="70512444" w14:textId="77777777" w:rsidR="001D781F" w:rsidRPr="00DE3225" w:rsidRDefault="00DE3225">
      <w:pPr>
        <w:spacing w:before="280" w:after="160"/>
        <w:jc w:val="center"/>
        <w:rPr>
          <w:rFonts w:ascii="Calibri" w:hAnsi="Calibri" w:cs="Calibri"/>
        </w:rPr>
      </w:pPr>
      <w:r w:rsidRPr="00DE3225">
        <w:rPr>
          <w:rFonts w:ascii="Calibri" w:hAnsi="Calibri" w:cs="Calibri"/>
          <w:b/>
          <w:bCs/>
        </w:rPr>
        <w:t>XIII. ODSTOP OD POGODBE</w:t>
      </w:r>
    </w:p>
    <w:p w14:paraId="73E92AD4" w14:textId="77777777" w:rsidR="001D781F" w:rsidRPr="00DE3225" w:rsidRDefault="00DE3225">
      <w:pPr>
        <w:spacing w:before="240" w:after="120"/>
        <w:jc w:val="center"/>
        <w:rPr>
          <w:rFonts w:ascii="Calibri" w:hAnsi="Calibri" w:cs="Calibri"/>
        </w:rPr>
      </w:pPr>
      <w:r w:rsidRPr="00DE3225">
        <w:rPr>
          <w:rFonts w:ascii="Calibri" w:hAnsi="Calibri" w:cs="Calibri"/>
          <w:b/>
          <w:bCs/>
        </w:rPr>
        <w:t>20. člen</w:t>
      </w:r>
    </w:p>
    <w:p w14:paraId="531CF708" w14:textId="741B4668" w:rsidR="001D781F" w:rsidRPr="00DE3225" w:rsidRDefault="00DE3225">
      <w:pPr>
        <w:spacing w:before="60" w:after="60"/>
        <w:jc w:val="both"/>
        <w:rPr>
          <w:rFonts w:ascii="Calibri" w:hAnsi="Calibri" w:cs="Calibri"/>
        </w:rPr>
      </w:pPr>
      <w:r w:rsidRPr="00DE3225">
        <w:rPr>
          <w:rFonts w:ascii="Calibri" w:hAnsi="Calibri" w:cs="Calibri"/>
        </w:rPr>
        <w:t xml:space="preserve">Če katera od pogodbenih strank bistveno krši določila te pogodbe ali se kršitve ponavljajo, lahko vsaka pogodbena stranka po predhodnem pisnem opozorilu in primernem dodatnem roku za odpravo kršitve, razmerje, vzpostavljeno s to pogodbo, razveže </w:t>
      </w:r>
      <w:r w:rsidR="00DD3EA9">
        <w:rPr>
          <w:rFonts w:ascii="Calibri" w:hAnsi="Calibri" w:cs="Calibri"/>
        </w:rPr>
        <w:t>s tri</w:t>
      </w:r>
      <w:r w:rsidRPr="00DE3225">
        <w:rPr>
          <w:rFonts w:ascii="Calibri" w:hAnsi="Calibri" w:cs="Calibri"/>
        </w:rPr>
        <w:t xml:space="preserve"> (</w:t>
      </w:r>
      <w:r w:rsidR="00DD3EA9">
        <w:rPr>
          <w:rFonts w:ascii="Calibri" w:hAnsi="Calibri" w:cs="Calibri"/>
        </w:rPr>
        <w:t>3</w:t>
      </w:r>
      <w:r w:rsidRPr="00DE3225">
        <w:rPr>
          <w:rFonts w:ascii="Calibri" w:hAnsi="Calibri" w:cs="Calibri"/>
        </w:rPr>
        <w:t>) mesečnim odpovednim rokom.</w:t>
      </w:r>
    </w:p>
    <w:p w14:paraId="193DDD07" w14:textId="6E2B7F14" w:rsidR="001D781F" w:rsidRPr="00DE3225" w:rsidRDefault="00DE3225">
      <w:pPr>
        <w:spacing w:before="60" w:after="60"/>
        <w:jc w:val="both"/>
        <w:rPr>
          <w:rFonts w:ascii="Calibri" w:hAnsi="Calibri" w:cs="Calibri"/>
        </w:rPr>
      </w:pPr>
      <w:r w:rsidRPr="00DE3225">
        <w:rPr>
          <w:rFonts w:ascii="Calibri" w:hAnsi="Calibri" w:cs="Calibri"/>
        </w:rPr>
        <w:t xml:space="preserve">Ne glede na določila prejšnjega odstavka sme vsaka pogodbena stranka po pisnem opozorilu razmerje, vzpostavljeno s to pogodbo, odpovedati </w:t>
      </w:r>
      <w:r w:rsidR="00DD3EA9">
        <w:rPr>
          <w:rFonts w:ascii="Calibri" w:hAnsi="Calibri" w:cs="Calibri"/>
        </w:rPr>
        <w:t>s tri</w:t>
      </w:r>
      <w:r w:rsidRPr="00DE3225">
        <w:rPr>
          <w:rFonts w:ascii="Calibri" w:hAnsi="Calibri" w:cs="Calibri"/>
        </w:rPr>
        <w:t xml:space="preserve"> (</w:t>
      </w:r>
      <w:r w:rsidR="00DD3EA9">
        <w:rPr>
          <w:rFonts w:ascii="Calibri" w:hAnsi="Calibri" w:cs="Calibri"/>
        </w:rPr>
        <w:t>3</w:t>
      </w:r>
      <w:r w:rsidRPr="00DE3225">
        <w:rPr>
          <w:rFonts w:ascii="Calibri" w:hAnsi="Calibri" w:cs="Calibri"/>
        </w:rPr>
        <w:t>) mesečnim odpovednim rokom. V odpovedi mora pogodbena stranka jasno navesti razloge za odpoved.</w:t>
      </w:r>
    </w:p>
    <w:p w14:paraId="75551754" w14:textId="77777777" w:rsidR="001D781F" w:rsidRPr="00DE3225" w:rsidRDefault="00DE3225">
      <w:pPr>
        <w:spacing w:before="60" w:after="60"/>
        <w:jc w:val="both"/>
        <w:rPr>
          <w:rFonts w:ascii="Calibri" w:hAnsi="Calibri" w:cs="Calibri"/>
        </w:rPr>
      </w:pPr>
      <w:r w:rsidRPr="00DE3225">
        <w:rPr>
          <w:rFonts w:ascii="Calibri" w:hAnsi="Calibri" w:cs="Calibri"/>
        </w:rPr>
        <w:t>V času odpovednega roka sta pogodbeni stranki dolžni v celoti poravnati vse medsebojne odprte in nesporne obveznosti, ki izhajajo iz te pogodbe.</w:t>
      </w:r>
    </w:p>
    <w:p w14:paraId="5C6CDDC9" w14:textId="77777777" w:rsidR="001D781F" w:rsidRPr="00DE3225" w:rsidRDefault="00DE3225">
      <w:pPr>
        <w:spacing w:before="280" w:after="160"/>
        <w:jc w:val="center"/>
        <w:rPr>
          <w:rFonts w:ascii="Calibri" w:hAnsi="Calibri" w:cs="Calibri"/>
        </w:rPr>
      </w:pPr>
      <w:r w:rsidRPr="00DE3225">
        <w:rPr>
          <w:rFonts w:ascii="Calibri" w:hAnsi="Calibri" w:cs="Calibri"/>
          <w:b/>
          <w:bCs/>
        </w:rPr>
        <w:t>XIV. PROTIKORUPCIJSKA KLAVZULA</w:t>
      </w:r>
    </w:p>
    <w:p w14:paraId="578553FD" w14:textId="77777777" w:rsidR="001D781F" w:rsidRPr="00DE3225" w:rsidRDefault="00DE3225">
      <w:pPr>
        <w:spacing w:before="240" w:after="120"/>
        <w:jc w:val="center"/>
        <w:rPr>
          <w:rFonts w:ascii="Calibri" w:hAnsi="Calibri" w:cs="Calibri"/>
        </w:rPr>
      </w:pPr>
      <w:r w:rsidRPr="00DE3225">
        <w:rPr>
          <w:rFonts w:ascii="Calibri" w:hAnsi="Calibri" w:cs="Calibri"/>
          <w:b/>
          <w:bCs/>
        </w:rPr>
        <w:t>21. člen</w:t>
      </w:r>
    </w:p>
    <w:p w14:paraId="30F4074C" w14:textId="77777777" w:rsidR="001D781F" w:rsidRPr="00DE3225" w:rsidRDefault="00DE3225">
      <w:pPr>
        <w:spacing w:before="60" w:after="60"/>
        <w:jc w:val="both"/>
        <w:rPr>
          <w:rFonts w:ascii="Calibri" w:hAnsi="Calibri" w:cs="Calibri"/>
        </w:rPr>
      </w:pPr>
      <w:r w:rsidRPr="00DE3225">
        <w:rPr>
          <w:rFonts w:ascii="Calibri" w:hAnsi="Calibri" w:cs="Calibri"/>
        </w:rPr>
        <w:t>Ta pogodba je nična, če kdo v imenu ali na račun druge pogodbene stranke predstavniku ali posredniku organa ali organizacije iz javnega sektorja obljubi, ponudi ali da kakšno nedovoljeno korist za:</w:t>
      </w:r>
    </w:p>
    <w:p w14:paraId="1CC8C827" w14:textId="77777777" w:rsidR="001D781F" w:rsidRPr="00DE3225" w:rsidRDefault="00DE3225">
      <w:pPr>
        <w:spacing w:before="40" w:after="40"/>
        <w:ind w:left="720" w:hanging="360"/>
        <w:jc w:val="both"/>
        <w:rPr>
          <w:rFonts w:ascii="Calibri" w:hAnsi="Calibri" w:cs="Calibri"/>
        </w:rPr>
      </w:pPr>
      <w:r w:rsidRPr="00DE3225">
        <w:rPr>
          <w:rFonts w:ascii="Calibri" w:hAnsi="Calibri" w:cs="Calibri"/>
        </w:rPr>
        <w:t>–</w:t>
      </w:r>
      <w:r w:rsidRPr="00DE3225">
        <w:rPr>
          <w:rFonts w:ascii="Calibri" w:hAnsi="Calibri" w:cs="Calibri"/>
        </w:rPr>
        <w:tab/>
        <w:t>pridobitev posla,</w:t>
      </w:r>
    </w:p>
    <w:p w14:paraId="5DB335F7" w14:textId="77777777" w:rsidR="001D781F" w:rsidRPr="00DE3225" w:rsidRDefault="00DE3225">
      <w:pPr>
        <w:spacing w:before="40" w:after="40"/>
        <w:ind w:left="720" w:hanging="360"/>
        <w:jc w:val="both"/>
        <w:rPr>
          <w:rFonts w:ascii="Calibri" w:hAnsi="Calibri" w:cs="Calibri"/>
        </w:rPr>
      </w:pPr>
      <w:r w:rsidRPr="00DE3225">
        <w:rPr>
          <w:rFonts w:ascii="Calibri" w:hAnsi="Calibri" w:cs="Calibri"/>
        </w:rPr>
        <w:t>–</w:t>
      </w:r>
      <w:r w:rsidRPr="00DE3225">
        <w:rPr>
          <w:rFonts w:ascii="Calibri" w:hAnsi="Calibri" w:cs="Calibri"/>
        </w:rPr>
        <w:tab/>
        <w:t>sklenitev posla pod ugodnejšimi pogoji,</w:t>
      </w:r>
    </w:p>
    <w:p w14:paraId="3F2A2E9B" w14:textId="77777777" w:rsidR="001D781F" w:rsidRPr="00DE3225" w:rsidRDefault="00DE3225">
      <w:pPr>
        <w:spacing w:before="40" w:after="40"/>
        <w:ind w:left="720" w:hanging="360"/>
        <w:jc w:val="both"/>
        <w:rPr>
          <w:rFonts w:ascii="Calibri" w:hAnsi="Calibri" w:cs="Calibri"/>
        </w:rPr>
      </w:pPr>
      <w:r w:rsidRPr="00DE3225">
        <w:rPr>
          <w:rFonts w:ascii="Calibri" w:hAnsi="Calibri" w:cs="Calibri"/>
        </w:rPr>
        <w:t>–</w:t>
      </w:r>
      <w:r w:rsidRPr="00DE3225">
        <w:rPr>
          <w:rFonts w:ascii="Calibri" w:hAnsi="Calibri" w:cs="Calibri"/>
        </w:rPr>
        <w:tab/>
        <w:t>opustitev dolžnega nadzora nad izvajanjem pogodbenih obveznosti,</w:t>
      </w:r>
    </w:p>
    <w:p w14:paraId="504ABD09" w14:textId="77777777" w:rsidR="001D781F" w:rsidRPr="00DE3225" w:rsidRDefault="00DE3225">
      <w:pPr>
        <w:spacing w:before="40" w:after="40"/>
        <w:ind w:left="720" w:hanging="360"/>
        <w:jc w:val="both"/>
        <w:rPr>
          <w:rFonts w:ascii="Calibri" w:hAnsi="Calibri" w:cs="Calibri"/>
        </w:rPr>
      </w:pPr>
      <w:r w:rsidRPr="00DE3225">
        <w:rPr>
          <w:rFonts w:ascii="Calibri" w:hAnsi="Calibri" w:cs="Calibri"/>
        </w:rPr>
        <w:lastRenderedPageBreak/>
        <w:t>–</w:t>
      </w:r>
      <w:r w:rsidRPr="00DE3225">
        <w:rPr>
          <w:rFonts w:ascii="Calibri" w:hAnsi="Calibri" w:cs="Calibri"/>
        </w:rPr>
        <w:tab/>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E42DC1B" w14:textId="77777777" w:rsidR="001D781F" w:rsidRPr="00DE3225" w:rsidRDefault="00DE3225">
      <w:pPr>
        <w:spacing w:before="280" w:after="160"/>
        <w:jc w:val="center"/>
        <w:rPr>
          <w:rFonts w:ascii="Calibri" w:hAnsi="Calibri" w:cs="Calibri"/>
        </w:rPr>
      </w:pPr>
      <w:r w:rsidRPr="00DE3225">
        <w:rPr>
          <w:rFonts w:ascii="Calibri" w:hAnsi="Calibri" w:cs="Calibri"/>
          <w:b/>
          <w:bCs/>
        </w:rPr>
        <w:t>XV. RAZVEZNI POGOJ</w:t>
      </w:r>
    </w:p>
    <w:p w14:paraId="4602EFD8" w14:textId="77777777" w:rsidR="001D781F" w:rsidRPr="00DE3225" w:rsidRDefault="00DE3225">
      <w:pPr>
        <w:spacing w:before="240" w:after="120"/>
        <w:jc w:val="center"/>
        <w:rPr>
          <w:rFonts w:ascii="Calibri" w:hAnsi="Calibri" w:cs="Calibri"/>
        </w:rPr>
      </w:pPr>
      <w:r w:rsidRPr="00DE3225">
        <w:rPr>
          <w:rFonts w:ascii="Calibri" w:hAnsi="Calibri" w:cs="Calibri"/>
          <w:b/>
          <w:bCs/>
        </w:rPr>
        <w:t>22. člen</w:t>
      </w:r>
    </w:p>
    <w:p w14:paraId="79B80ADB" w14:textId="77777777" w:rsidR="001D781F" w:rsidRPr="00DE3225" w:rsidRDefault="00DE3225">
      <w:pPr>
        <w:spacing w:before="60" w:after="60"/>
        <w:jc w:val="both"/>
        <w:rPr>
          <w:rFonts w:ascii="Calibri" w:hAnsi="Calibri" w:cs="Calibri"/>
        </w:rPr>
      </w:pPr>
      <w:r w:rsidRPr="00DE3225">
        <w:rPr>
          <w:rFonts w:ascii="Calibri" w:hAnsi="Calibri" w:cs="Calibri"/>
        </w:rPr>
        <w:t>Ta pogodba je sklenjena pod razveznim pogojem, ki se uresniči v primeru izpolnitve ene od naslednjih okoliščin:</w:t>
      </w:r>
    </w:p>
    <w:p w14:paraId="24856826" w14:textId="77777777" w:rsidR="001D781F" w:rsidRPr="00DE3225" w:rsidRDefault="00DE3225">
      <w:pPr>
        <w:spacing w:before="40" w:after="40"/>
        <w:ind w:left="720" w:hanging="360"/>
        <w:jc w:val="both"/>
        <w:rPr>
          <w:rFonts w:ascii="Calibri" w:hAnsi="Calibri" w:cs="Calibri"/>
        </w:rPr>
      </w:pPr>
      <w:r w:rsidRPr="00DE3225">
        <w:rPr>
          <w:rFonts w:ascii="Calibri" w:hAnsi="Calibri" w:cs="Calibri"/>
        </w:rPr>
        <w:t>–</w:t>
      </w:r>
      <w:r w:rsidRPr="00DE3225">
        <w:rPr>
          <w:rFonts w:ascii="Calibri" w:hAnsi="Calibri" w:cs="Calibri"/>
        </w:rPr>
        <w:tab/>
        <w:t>če bo naročnik seznanjen, da je sodišče s pravnomočno odločitvijo ugotovilo kršitev obveznosti iz drugega odstavka 3. člena ZJN-3 s strani izvajalca ali njegovega podizvajalca ali</w:t>
      </w:r>
    </w:p>
    <w:p w14:paraId="2CF9458F" w14:textId="77777777" w:rsidR="001D781F" w:rsidRPr="00DE3225" w:rsidRDefault="00DE3225">
      <w:pPr>
        <w:spacing w:before="40" w:after="40"/>
        <w:ind w:left="720" w:hanging="360"/>
        <w:jc w:val="both"/>
        <w:rPr>
          <w:rFonts w:ascii="Calibri" w:hAnsi="Calibri" w:cs="Calibri"/>
        </w:rPr>
      </w:pPr>
      <w:r w:rsidRPr="00DE3225">
        <w:rPr>
          <w:rFonts w:ascii="Calibri" w:hAnsi="Calibri" w:cs="Calibri"/>
        </w:rPr>
        <w:t>–</w:t>
      </w:r>
      <w:r w:rsidRPr="00DE3225">
        <w:rPr>
          <w:rFonts w:ascii="Calibri" w:hAnsi="Calibri" w:cs="Calibri"/>
        </w:rPr>
        <w:tab/>
        <w:t>če bo naročnik seznanjen, da je pristojni državni organ pri izvajalcu ali njegovem podizvajalcu v času izvajanja pogodbe ugotovil najmanj dve kršitvi v zvezi s:</w:t>
      </w:r>
    </w:p>
    <w:p w14:paraId="71EE4AEC" w14:textId="77777777" w:rsidR="001D781F" w:rsidRPr="00DE3225" w:rsidRDefault="00DE3225">
      <w:pPr>
        <w:spacing w:before="30" w:after="30"/>
        <w:ind w:left="1440" w:hanging="360"/>
        <w:jc w:val="both"/>
        <w:rPr>
          <w:rFonts w:ascii="Calibri" w:hAnsi="Calibri" w:cs="Calibri"/>
        </w:rPr>
      </w:pPr>
      <w:r w:rsidRPr="00DE3225">
        <w:rPr>
          <w:rFonts w:ascii="Calibri" w:hAnsi="Calibri" w:cs="Calibri"/>
        </w:rPr>
        <w:t>o</w:t>
      </w:r>
      <w:r w:rsidRPr="00DE3225">
        <w:rPr>
          <w:rFonts w:ascii="Calibri" w:hAnsi="Calibri" w:cs="Calibri"/>
        </w:rPr>
        <w:tab/>
        <w:t>plačilom za delo,</w:t>
      </w:r>
    </w:p>
    <w:p w14:paraId="5DBD46FA" w14:textId="77777777" w:rsidR="001D781F" w:rsidRPr="00DE3225" w:rsidRDefault="00DE3225">
      <w:pPr>
        <w:spacing w:before="30" w:after="30"/>
        <w:ind w:left="1440" w:hanging="360"/>
        <w:jc w:val="both"/>
        <w:rPr>
          <w:rFonts w:ascii="Calibri" w:hAnsi="Calibri" w:cs="Calibri"/>
        </w:rPr>
      </w:pPr>
      <w:r w:rsidRPr="00DE3225">
        <w:rPr>
          <w:rFonts w:ascii="Calibri" w:hAnsi="Calibri" w:cs="Calibri"/>
        </w:rPr>
        <w:t>o</w:t>
      </w:r>
      <w:r w:rsidRPr="00DE3225">
        <w:rPr>
          <w:rFonts w:ascii="Calibri" w:hAnsi="Calibri" w:cs="Calibri"/>
        </w:rPr>
        <w:tab/>
        <w:t>delovnim časom,</w:t>
      </w:r>
    </w:p>
    <w:p w14:paraId="4158DFC7" w14:textId="77777777" w:rsidR="001D781F" w:rsidRPr="00DE3225" w:rsidRDefault="00DE3225">
      <w:pPr>
        <w:spacing w:before="30" w:after="30"/>
        <w:ind w:left="1440" w:hanging="360"/>
        <w:jc w:val="both"/>
        <w:rPr>
          <w:rFonts w:ascii="Calibri" w:hAnsi="Calibri" w:cs="Calibri"/>
        </w:rPr>
      </w:pPr>
      <w:r w:rsidRPr="00DE3225">
        <w:rPr>
          <w:rFonts w:ascii="Calibri" w:hAnsi="Calibri" w:cs="Calibri"/>
        </w:rPr>
        <w:t>o</w:t>
      </w:r>
      <w:r w:rsidRPr="00DE3225">
        <w:rPr>
          <w:rFonts w:ascii="Calibri" w:hAnsi="Calibri" w:cs="Calibri"/>
        </w:rPr>
        <w:tab/>
        <w:t>počitki,</w:t>
      </w:r>
    </w:p>
    <w:p w14:paraId="098DB1E8" w14:textId="77777777" w:rsidR="001D781F" w:rsidRPr="00DE3225" w:rsidRDefault="00DE3225">
      <w:pPr>
        <w:spacing w:before="30" w:after="30"/>
        <w:ind w:left="1440" w:hanging="360"/>
        <w:jc w:val="both"/>
        <w:rPr>
          <w:rFonts w:ascii="Calibri" w:hAnsi="Calibri" w:cs="Calibri"/>
        </w:rPr>
      </w:pPr>
      <w:r w:rsidRPr="00DE3225">
        <w:rPr>
          <w:rFonts w:ascii="Calibri" w:hAnsi="Calibri" w:cs="Calibri"/>
        </w:rPr>
        <w:t>o</w:t>
      </w:r>
      <w:r w:rsidRPr="00DE3225">
        <w:rPr>
          <w:rFonts w:ascii="Calibri" w:hAnsi="Calibri" w:cs="Calibri"/>
        </w:rPr>
        <w:tab/>
        <w:t>opravljanjem dela na podlagi pogodb civilnega prava kljub obstoju elementov delovnega razmerja ali v zvezi z zaposlovanjem na črno</w:t>
      </w:r>
    </w:p>
    <w:p w14:paraId="1BEED83E" w14:textId="77777777" w:rsidR="001D781F" w:rsidRPr="00DE3225" w:rsidRDefault="00DE3225">
      <w:pPr>
        <w:spacing w:before="60" w:after="60"/>
        <w:jc w:val="both"/>
        <w:rPr>
          <w:rFonts w:ascii="Calibri" w:hAnsi="Calibri" w:cs="Calibri"/>
        </w:rPr>
      </w:pPr>
      <w:r w:rsidRPr="00DE3225">
        <w:rPr>
          <w:rFonts w:ascii="Calibri" w:hAnsi="Calibri" w:cs="Calibri"/>
        </w:rPr>
        <w:t>in za kateri mu je bila s pravnomočno odločitvijo ali več pravnomočnimi odločitvami izrečena globa za prekršek.</w:t>
      </w:r>
    </w:p>
    <w:p w14:paraId="34EA7686" w14:textId="77777777" w:rsidR="001D781F" w:rsidRPr="00DE3225" w:rsidRDefault="00DE3225">
      <w:pPr>
        <w:spacing w:before="60" w:after="60"/>
        <w:jc w:val="both"/>
        <w:rPr>
          <w:rFonts w:ascii="Calibri" w:hAnsi="Calibri" w:cs="Calibri"/>
        </w:rPr>
      </w:pPr>
      <w:r w:rsidRPr="00DE3225">
        <w:rPr>
          <w:rFonts w:ascii="Calibri" w:hAnsi="Calibri" w:cs="Calibri"/>
        </w:rPr>
        <w:t>V primeru seznanitve naročnika s kršitvijo bo naročnik o tem obvestil izvajalca v desetih (10) dneh.</w:t>
      </w:r>
    </w:p>
    <w:p w14:paraId="21D1CEC5" w14:textId="77777777" w:rsidR="001D781F" w:rsidRPr="00DE3225" w:rsidRDefault="00DE3225">
      <w:pPr>
        <w:spacing w:before="60" w:after="60"/>
        <w:jc w:val="both"/>
        <w:rPr>
          <w:rFonts w:ascii="Calibri" w:hAnsi="Calibri" w:cs="Calibri"/>
        </w:rPr>
      </w:pPr>
      <w:r w:rsidRPr="00DE3225">
        <w:rPr>
          <w:rFonts w:ascii="Calibri" w:hAnsi="Calibri" w:cs="Calibri"/>
        </w:rPr>
        <w:t>Izvajalec lahko v roku, ki ga bo določil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08F6181D" w14:textId="77777777" w:rsidR="001D781F" w:rsidRPr="00DE3225" w:rsidRDefault="00DE3225">
      <w:pPr>
        <w:spacing w:before="60" w:after="60"/>
        <w:jc w:val="both"/>
        <w:rPr>
          <w:rFonts w:ascii="Calibri" w:hAnsi="Calibri" w:cs="Calibri"/>
        </w:rPr>
      </w:pPr>
      <w:r w:rsidRPr="00DE3225">
        <w:rPr>
          <w:rFonts w:ascii="Calibri" w:hAnsi="Calibri" w:cs="Calibri"/>
        </w:rPr>
        <w:t>Če izvajalec ne bo predložil dokazov za podizvajalca ali če jih bo, pa naročnik oceni, da ti ukrepi ne zadoščajo, lahko izvajalec zamenja podizvajalca v roku, ki ga bo določil naročnik in ne sme biti daljši od petnajst (15) dni v skladu s 94. členom ZJN-3, ali sam prevzame del, ki ga je oddal v podizvajanje temu podizvajalcu, če ta zamenjava ali prevzem ne pomeni bistvene spremembe pogodbe.</w:t>
      </w:r>
    </w:p>
    <w:p w14:paraId="6407BB05" w14:textId="77777777" w:rsidR="001D781F" w:rsidRPr="00DE3225" w:rsidRDefault="00DE3225">
      <w:pPr>
        <w:spacing w:before="60" w:after="60"/>
        <w:jc w:val="both"/>
        <w:rPr>
          <w:rFonts w:ascii="Calibri" w:hAnsi="Calibri" w:cs="Calibri"/>
        </w:rPr>
      </w:pPr>
      <w:r w:rsidRPr="00DE3225">
        <w:rPr>
          <w:rFonts w:ascii="Calibri" w:hAnsi="Calibri" w:cs="Calibri"/>
        </w:rPr>
        <w:t>Če izvajalec ne bo predložil dokazov zase ali za podizvajalca ali če jih bo, pa bo naročnik ocenil, da ti ukrepi ne zadoščajo, ali če izvajalec ne bo prevzel del sam ali predlagal novega podizvajalca ali če bo naročnik v skladu s 94. členom tega zakona pravočasno predlaganega novega podizvajalca zavrnil, se razvezni pogoj uresniči pod pogojem, da je od seznanitve naročnika s kršitvijo in do izteka veljavnosti pogodbe še najmanj šest (6) mesecev.</w:t>
      </w:r>
    </w:p>
    <w:p w14:paraId="179E8849" w14:textId="77777777" w:rsidR="001D781F" w:rsidRPr="00DE3225" w:rsidRDefault="00DE3225">
      <w:pPr>
        <w:spacing w:before="60" w:after="60"/>
        <w:jc w:val="both"/>
        <w:rPr>
          <w:rFonts w:ascii="Calibri" w:hAnsi="Calibri" w:cs="Calibri"/>
        </w:rPr>
      </w:pPr>
      <w:r w:rsidRPr="00DE3225">
        <w:rPr>
          <w:rFonts w:ascii="Calibri" w:hAnsi="Calibri" w:cs="Calibri"/>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37DF075A" w14:textId="77777777" w:rsidR="001D781F" w:rsidRPr="00DE3225" w:rsidRDefault="00DE3225">
      <w:pPr>
        <w:spacing w:before="280" w:after="160"/>
        <w:jc w:val="center"/>
        <w:rPr>
          <w:rFonts w:ascii="Calibri" w:hAnsi="Calibri" w:cs="Calibri"/>
        </w:rPr>
      </w:pPr>
      <w:r w:rsidRPr="00DE3225">
        <w:rPr>
          <w:rFonts w:ascii="Calibri" w:hAnsi="Calibri" w:cs="Calibri"/>
          <w:b/>
          <w:bCs/>
        </w:rPr>
        <w:t>XVI. KONČNE DOLOČBE</w:t>
      </w:r>
    </w:p>
    <w:p w14:paraId="0229CF55" w14:textId="77777777" w:rsidR="001D781F" w:rsidRPr="00DE3225" w:rsidRDefault="00DE3225">
      <w:pPr>
        <w:spacing w:before="240" w:after="120"/>
        <w:jc w:val="center"/>
        <w:rPr>
          <w:rFonts w:ascii="Calibri" w:hAnsi="Calibri" w:cs="Calibri"/>
        </w:rPr>
      </w:pPr>
      <w:r w:rsidRPr="00DE3225">
        <w:rPr>
          <w:rFonts w:ascii="Calibri" w:hAnsi="Calibri" w:cs="Calibri"/>
          <w:b/>
          <w:bCs/>
        </w:rPr>
        <w:t>23. člen</w:t>
      </w:r>
    </w:p>
    <w:p w14:paraId="190395DF" w14:textId="77777777" w:rsidR="001D781F" w:rsidRPr="00DE3225" w:rsidRDefault="00DE3225">
      <w:pPr>
        <w:spacing w:before="60" w:after="60"/>
        <w:jc w:val="both"/>
        <w:rPr>
          <w:rFonts w:ascii="Calibri" w:hAnsi="Calibri" w:cs="Calibri"/>
        </w:rPr>
      </w:pPr>
      <w:r w:rsidRPr="00DE3225">
        <w:rPr>
          <w:rFonts w:ascii="Calibri" w:hAnsi="Calibri" w:cs="Calibri"/>
        </w:rPr>
        <w:t>Sprememba ali dopolnitev te pogodbe se lahko izvrši le v obliki pisnega aneksa, ki ga podpišeta obe pogodbeni stranki.</w:t>
      </w:r>
    </w:p>
    <w:p w14:paraId="39994303" w14:textId="77777777" w:rsidR="001D781F" w:rsidRPr="00DE3225" w:rsidRDefault="00DE3225">
      <w:pPr>
        <w:spacing w:before="60" w:after="60"/>
        <w:jc w:val="both"/>
        <w:rPr>
          <w:rFonts w:ascii="Calibri" w:hAnsi="Calibri" w:cs="Calibri"/>
        </w:rPr>
      </w:pPr>
      <w:r w:rsidRPr="00DE3225">
        <w:rPr>
          <w:rFonts w:ascii="Calibri" w:hAnsi="Calibri" w:cs="Calibri"/>
        </w:rPr>
        <w:t>Ob morebitni spremembi odgovornega predstavnika katere od pogodbenih strank ali transakcijskega računa izvajalca zadostuje pisno obvestilo ene pogodbene stranke drugi.</w:t>
      </w:r>
    </w:p>
    <w:p w14:paraId="47ACA102" w14:textId="77777777" w:rsidR="001D781F" w:rsidRPr="00DE3225" w:rsidRDefault="00DE3225">
      <w:pPr>
        <w:spacing w:before="240" w:after="120"/>
        <w:jc w:val="center"/>
        <w:rPr>
          <w:rFonts w:ascii="Calibri" w:hAnsi="Calibri" w:cs="Calibri"/>
        </w:rPr>
      </w:pPr>
      <w:r w:rsidRPr="00DE3225">
        <w:rPr>
          <w:rFonts w:ascii="Calibri" w:hAnsi="Calibri" w:cs="Calibri"/>
          <w:b/>
          <w:bCs/>
        </w:rPr>
        <w:lastRenderedPageBreak/>
        <w:t>24. člen</w:t>
      </w:r>
    </w:p>
    <w:p w14:paraId="44A9982D" w14:textId="77777777" w:rsidR="001D781F" w:rsidRPr="00DE3225" w:rsidRDefault="00DE3225">
      <w:pPr>
        <w:spacing w:before="60" w:after="60"/>
        <w:jc w:val="both"/>
        <w:rPr>
          <w:rFonts w:ascii="Calibri" w:hAnsi="Calibri" w:cs="Calibri"/>
        </w:rPr>
      </w:pPr>
      <w:r w:rsidRPr="00DE3225">
        <w:rPr>
          <w:rFonts w:ascii="Calibri" w:hAnsi="Calibri" w:cs="Calibri"/>
        </w:rPr>
        <w:t>Za urejanje medsebojnih obveznosti in pravic, ki niso izrecno dogovorjene s to pogodbo, se uporabljajo določila Obligacijskega zakonika in drugi predpisi, ki urejajo pogodbene odnose.</w:t>
      </w:r>
    </w:p>
    <w:p w14:paraId="393FD702" w14:textId="77777777" w:rsidR="001D781F" w:rsidRPr="00DE3225" w:rsidRDefault="00DE3225">
      <w:pPr>
        <w:spacing w:before="60" w:after="60"/>
        <w:jc w:val="both"/>
        <w:rPr>
          <w:rFonts w:ascii="Calibri" w:hAnsi="Calibri" w:cs="Calibri"/>
        </w:rPr>
      </w:pPr>
      <w:r w:rsidRPr="00DE3225">
        <w:rPr>
          <w:rFonts w:ascii="Calibri" w:hAnsi="Calibri" w:cs="Calibri"/>
        </w:rPr>
        <w:t>Morebitne spore, nastale v zvezi z izvajanjem te pogodbe, bodo stranke reševale sporazumno. Če sporazumna rešitev ni mogoča, je za rešitev spora pristojno stvarno pristojno sodišče v Novi Gorici.</w:t>
      </w:r>
    </w:p>
    <w:p w14:paraId="61282757" w14:textId="77777777" w:rsidR="001D781F" w:rsidRPr="00DE3225" w:rsidRDefault="00DE3225">
      <w:pPr>
        <w:spacing w:before="240" w:after="120"/>
        <w:jc w:val="center"/>
        <w:rPr>
          <w:rFonts w:ascii="Calibri" w:hAnsi="Calibri" w:cs="Calibri"/>
        </w:rPr>
      </w:pPr>
      <w:r w:rsidRPr="00DE3225">
        <w:rPr>
          <w:rFonts w:ascii="Calibri" w:hAnsi="Calibri" w:cs="Calibri"/>
          <w:b/>
          <w:bCs/>
        </w:rPr>
        <w:t>25. člen</w:t>
      </w:r>
    </w:p>
    <w:p w14:paraId="52C24EFD" w14:textId="0A030DFF" w:rsidR="001D781F" w:rsidRPr="00DE3225" w:rsidRDefault="00DE3225" w:rsidP="00C02015">
      <w:pPr>
        <w:spacing w:before="60" w:after="60"/>
        <w:jc w:val="both"/>
        <w:rPr>
          <w:rFonts w:ascii="Calibri" w:hAnsi="Calibri" w:cs="Calibri"/>
        </w:rPr>
      </w:pPr>
      <w:r w:rsidRPr="00DE3225">
        <w:rPr>
          <w:rFonts w:ascii="Calibri" w:hAnsi="Calibri" w:cs="Calibri"/>
        </w:rPr>
        <w:t xml:space="preserve">Pogodba je sklenjena z dnem podpisa vseh pogodbenih strank in pod odložnim pogojem tako, da postane veljavna šele s predložitvijo zavarovanja za dobro izvedbo pogodbenih obveznosti v znesku 10 % pogodbene vrednosti (z DDV), </w:t>
      </w:r>
    </w:p>
    <w:p w14:paraId="208AE237" w14:textId="77777777" w:rsidR="001D781F" w:rsidRPr="00DE3225" w:rsidRDefault="00DE3225">
      <w:pPr>
        <w:spacing w:before="240" w:after="120"/>
        <w:jc w:val="center"/>
        <w:rPr>
          <w:rFonts w:ascii="Calibri" w:hAnsi="Calibri" w:cs="Calibri"/>
        </w:rPr>
      </w:pPr>
      <w:r w:rsidRPr="00DE3225">
        <w:rPr>
          <w:rFonts w:ascii="Calibri" w:hAnsi="Calibri" w:cs="Calibri"/>
          <w:b/>
          <w:bCs/>
        </w:rPr>
        <w:t>26. člen</w:t>
      </w:r>
    </w:p>
    <w:p w14:paraId="0B152B61" w14:textId="667D50E3" w:rsidR="001D781F" w:rsidRPr="00DE3225" w:rsidRDefault="00DE3225">
      <w:pPr>
        <w:spacing w:before="60" w:after="60"/>
        <w:jc w:val="both"/>
        <w:rPr>
          <w:rFonts w:ascii="Calibri" w:hAnsi="Calibri" w:cs="Calibri"/>
        </w:rPr>
      </w:pPr>
      <w:r w:rsidRPr="00DE3225">
        <w:rPr>
          <w:rFonts w:ascii="Calibri" w:hAnsi="Calibri" w:cs="Calibri"/>
        </w:rPr>
        <w:t xml:space="preserve">Ta pogodba je sklenjena in prične veljati z dnem, ko jo podpiše zadnja pogodbena stranka, in pod </w:t>
      </w:r>
      <w:r w:rsidRPr="00027472">
        <w:rPr>
          <w:rFonts w:ascii="Calibri" w:hAnsi="Calibri" w:cs="Calibri"/>
        </w:rPr>
        <w:t>odložnimi pogoji iz 25. člena te pogodbe</w:t>
      </w:r>
      <w:r w:rsidR="00C02015" w:rsidRPr="00027472">
        <w:rPr>
          <w:rFonts w:ascii="Calibri" w:hAnsi="Calibri" w:cs="Calibri"/>
        </w:rPr>
        <w:t xml:space="preserve"> in velja do </w:t>
      </w:r>
      <w:r w:rsidR="00EA386F" w:rsidRPr="00027472">
        <w:rPr>
          <w:rFonts w:ascii="Calibri" w:hAnsi="Calibri" w:cs="Calibri"/>
        </w:rPr>
        <w:t>31. 12. 20</w:t>
      </w:r>
      <w:r w:rsidR="00EB2878">
        <w:rPr>
          <w:rFonts w:ascii="Calibri" w:hAnsi="Calibri" w:cs="Calibri"/>
        </w:rPr>
        <w:t>30</w:t>
      </w:r>
      <w:r w:rsidR="00370C3B" w:rsidRPr="00027472">
        <w:rPr>
          <w:rFonts w:ascii="Calibri" w:hAnsi="Calibri" w:cs="Calibri"/>
        </w:rPr>
        <w:t xml:space="preserve"> z možnostjo podaljšanja</w:t>
      </w:r>
      <w:r w:rsidR="00EA386F" w:rsidRPr="00027472">
        <w:rPr>
          <w:rFonts w:ascii="Calibri" w:hAnsi="Calibri" w:cs="Calibri"/>
        </w:rPr>
        <w:t>.</w:t>
      </w:r>
    </w:p>
    <w:p w14:paraId="462DE215" w14:textId="77777777" w:rsidR="001D781F" w:rsidRPr="00DE3225" w:rsidRDefault="00DE3225">
      <w:pPr>
        <w:spacing w:before="240" w:after="120"/>
        <w:jc w:val="center"/>
        <w:rPr>
          <w:rFonts w:ascii="Calibri" w:hAnsi="Calibri" w:cs="Calibri"/>
        </w:rPr>
      </w:pPr>
      <w:r w:rsidRPr="00DE3225">
        <w:rPr>
          <w:rFonts w:ascii="Calibri" w:hAnsi="Calibri" w:cs="Calibri"/>
          <w:b/>
          <w:bCs/>
        </w:rPr>
        <w:t>27. člen</w:t>
      </w:r>
    </w:p>
    <w:p w14:paraId="69472228" w14:textId="6019368F" w:rsidR="001D781F" w:rsidRPr="00DE3225" w:rsidRDefault="00DE3225">
      <w:pPr>
        <w:spacing w:before="60" w:after="60"/>
        <w:jc w:val="both"/>
        <w:rPr>
          <w:rFonts w:ascii="Calibri" w:hAnsi="Calibri" w:cs="Calibri"/>
        </w:rPr>
      </w:pPr>
      <w:r w:rsidRPr="00DE3225">
        <w:rPr>
          <w:rFonts w:ascii="Calibri" w:hAnsi="Calibri" w:cs="Calibri"/>
        </w:rPr>
        <w:t xml:space="preserve">Pogodba je sestavljena in podpisana v štirih (4) enakih izvodih, od katerih </w:t>
      </w:r>
      <w:r w:rsidR="002D0A69">
        <w:rPr>
          <w:rFonts w:ascii="Calibri" w:hAnsi="Calibri" w:cs="Calibri"/>
        </w:rPr>
        <w:t>vsaka od pogodbenih strank prejme dva (2) izvoda.</w:t>
      </w:r>
    </w:p>
    <w:p w14:paraId="0CF2D278" w14:textId="77777777" w:rsidR="001D781F" w:rsidRPr="00DE3225" w:rsidRDefault="001D781F">
      <w:pPr>
        <w:rPr>
          <w:rFonts w:ascii="Calibri" w:hAnsi="Calibri" w:cs="Calibri"/>
        </w:rPr>
      </w:pPr>
    </w:p>
    <w:p w14:paraId="5A80F878" w14:textId="77777777" w:rsidR="001D781F" w:rsidRPr="00DE3225" w:rsidRDefault="001D781F">
      <w:pPr>
        <w:rPr>
          <w:rFonts w:ascii="Calibri" w:hAnsi="Calibri" w:cs="Calibri"/>
        </w:rPr>
      </w:pPr>
    </w:p>
    <w:tbl>
      <w:tblPr>
        <w:tblW w:w="9360"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4A0" w:firstRow="1" w:lastRow="0" w:firstColumn="1" w:lastColumn="0" w:noHBand="0" w:noVBand="1"/>
      </w:tblPr>
      <w:tblGrid>
        <w:gridCol w:w="4680"/>
        <w:gridCol w:w="4680"/>
      </w:tblGrid>
      <w:tr w:rsidR="001D781F" w:rsidRPr="00DE3225" w14:paraId="64BBA754" w14:textId="77777777">
        <w:tc>
          <w:tcPr>
            <w:tcW w:w="4680" w:type="dxa"/>
            <w:tcBorders>
              <w:top w:val="none" w:sz="0" w:space="0" w:color="FFFFFF"/>
              <w:left w:val="none" w:sz="0" w:space="0" w:color="FFFFFF"/>
              <w:bottom w:val="none" w:sz="0" w:space="0" w:color="FFFFFF"/>
              <w:right w:val="none" w:sz="0" w:space="0" w:color="FFFFFF"/>
            </w:tcBorders>
            <w:tcMar>
              <w:top w:w="60" w:type="dxa"/>
              <w:left w:w="60" w:type="dxa"/>
              <w:bottom w:w="60" w:type="dxa"/>
              <w:right w:w="60" w:type="dxa"/>
            </w:tcMar>
          </w:tcPr>
          <w:p w14:paraId="20C8FA3F" w14:textId="77777777" w:rsidR="001D781F" w:rsidRPr="00DE3225" w:rsidRDefault="00DE3225">
            <w:pPr>
              <w:rPr>
                <w:rFonts w:ascii="Calibri" w:hAnsi="Calibri" w:cs="Calibri"/>
              </w:rPr>
            </w:pPr>
            <w:r w:rsidRPr="00DE3225">
              <w:rPr>
                <w:rFonts w:ascii="Calibri" w:hAnsi="Calibri" w:cs="Calibri"/>
              </w:rPr>
              <w:t>Datum: ____________________</w:t>
            </w:r>
          </w:p>
        </w:tc>
        <w:tc>
          <w:tcPr>
            <w:tcW w:w="4680" w:type="dxa"/>
            <w:tcBorders>
              <w:top w:val="none" w:sz="0" w:space="0" w:color="FFFFFF"/>
              <w:left w:val="none" w:sz="0" w:space="0" w:color="FFFFFF"/>
              <w:bottom w:val="none" w:sz="0" w:space="0" w:color="FFFFFF"/>
              <w:right w:val="none" w:sz="0" w:space="0" w:color="FFFFFF"/>
            </w:tcBorders>
            <w:tcMar>
              <w:top w:w="60" w:type="dxa"/>
              <w:left w:w="60" w:type="dxa"/>
              <w:bottom w:w="60" w:type="dxa"/>
              <w:right w:w="60" w:type="dxa"/>
            </w:tcMar>
          </w:tcPr>
          <w:p w14:paraId="593516E1" w14:textId="77777777" w:rsidR="001D781F" w:rsidRPr="00DE3225" w:rsidRDefault="00DE3225">
            <w:pPr>
              <w:rPr>
                <w:rFonts w:ascii="Calibri" w:hAnsi="Calibri" w:cs="Calibri"/>
              </w:rPr>
            </w:pPr>
            <w:r w:rsidRPr="00DE3225">
              <w:rPr>
                <w:rFonts w:ascii="Calibri" w:hAnsi="Calibri" w:cs="Calibri"/>
              </w:rPr>
              <w:t>Datum: ____________________</w:t>
            </w:r>
          </w:p>
        </w:tc>
      </w:tr>
      <w:tr w:rsidR="001D781F" w:rsidRPr="00DE3225" w14:paraId="327DF9C5" w14:textId="77777777">
        <w:tc>
          <w:tcPr>
            <w:tcW w:w="4680" w:type="dxa"/>
            <w:tcBorders>
              <w:top w:val="none" w:sz="0" w:space="0" w:color="FFFFFF"/>
              <w:left w:val="none" w:sz="0" w:space="0" w:color="FFFFFF"/>
              <w:bottom w:val="none" w:sz="0" w:space="0" w:color="FFFFFF"/>
              <w:right w:val="none" w:sz="0" w:space="0" w:color="FFFFFF"/>
            </w:tcBorders>
            <w:tcMar>
              <w:top w:w="60" w:type="dxa"/>
              <w:left w:w="60" w:type="dxa"/>
              <w:bottom w:w="60" w:type="dxa"/>
              <w:right w:w="60" w:type="dxa"/>
            </w:tcMar>
          </w:tcPr>
          <w:p w14:paraId="0E0F2972" w14:textId="77777777" w:rsidR="001D781F" w:rsidRPr="00DE3225" w:rsidRDefault="001D781F">
            <w:pPr>
              <w:rPr>
                <w:rFonts w:ascii="Calibri" w:hAnsi="Calibri" w:cs="Calibri"/>
              </w:rPr>
            </w:pPr>
          </w:p>
        </w:tc>
        <w:tc>
          <w:tcPr>
            <w:tcW w:w="4680" w:type="dxa"/>
            <w:tcBorders>
              <w:top w:val="none" w:sz="0" w:space="0" w:color="FFFFFF"/>
              <w:left w:val="none" w:sz="0" w:space="0" w:color="FFFFFF"/>
              <w:bottom w:val="none" w:sz="0" w:space="0" w:color="FFFFFF"/>
              <w:right w:val="none" w:sz="0" w:space="0" w:color="FFFFFF"/>
            </w:tcBorders>
            <w:tcMar>
              <w:top w:w="60" w:type="dxa"/>
              <w:left w:w="60" w:type="dxa"/>
              <w:bottom w:w="60" w:type="dxa"/>
              <w:right w:w="60" w:type="dxa"/>
            </w:tcMar>
          </w:tcPr>
          <w:p w14:paraId="76B5AB6A" w14:textId="77777777" w:rsidR="001D781F" w:rsidRPr="00DE3225" w:rsidRDefault="001D781F">
            <w:pPr>
              <w:rPr>
                <w:rFonts w:ascii="Calibri" w:hAnsi="Calibri" w:cs="Calibri"/>
              </w:rPr>
            </w:pPr>
          </w:p>
        </w:tc>
      </w:tr>
    </w:tbl>
    <w:p w14:paraId="51C7B685" w14:textId="77777777" w:rsidR="00DE3225" w:rsidRPr="00DE3225" w:rsidRDefault="00DE3225">
      <w:pPr>
        <w:rPr>
          <w:rFonts w:ascii="Calibri" w:hAnsi="Calibri" w:cs="Calibri"/>
        </w:rPr>
      </w:pPr>
    </w:p>
    <w:sectPr w:rsidR="00DE3225" w:rsidRPr="00DE3225">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439EF" w14:textId="77777777" w:rsidR="00AF3790" w:rsidRDefault="00AF3790">
      <w:r>
        <w:separator/>
      </w:r>
    </w:p>
  </w:endnote>
  <w:endnote w:type="continuationSeparator" w:id="0">
    <w:p w14:paraId="71EAE648" w14:textId="77777777" w:rsidR="00AF3790" w:rsidRDefault="00AF3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i/>
        <w:iCs/>
        <w:sz w:val="20"/>
        <w:szCs w:val="20"/>
      </w:rPr>
      <w:id w:val="1380597343"/>
      <w:docPartObj>
        <w:docPartGallery w:val="Page Numbers (Bottom of Page)"/>
        <w:docPartUnique/>
      </w:docPartObj>
    </w:sdtPr>
    <w:sdtEndPr/>
    <w:sdtContent>
      <w:p w14:paraId="3F9FE631" w14:textId="3686EEA8" w:rsidR="00E35F09" w:rsidRPr="00E35F09" w:rsidRDefault="00E35F09" w:rsidP="00E35F09">
        <w:pPr>
          <w:pStyle w:val="Noga"/>
          <w:pBdr>
            <w:top w:val="single" w:sz="4" w:space="1" w:color="auto"/>
          </w:pBdr>
          <w:rPr>
            <w:rFonts w:ascii="Calibri" w:hAnsi="Calibri" w:cs="Calibri"/>
            <w:i/>
            <w:iCs/>
            <w:sz w:val="20"/>
            <w:szCs w:val="20"/>
          </w:rPr>
        </w:pPr>
        <w:r w:rsidRPr="00E35F09">
          <w:rPr>
            <w:rFonts w:ascii="Calibri" w:hAnsi="Calibri" w:cs="Calibri"/>
            <w:i/>
            <w:iCs/>
            <w:sz w:val="20"/>
            <w:szCs w:val="20"/>
          </w:rPr>
          <w:t>4303-0004/2026 -UJMA 2025 – INŽENIRING</w:t>
        </w:r>
        <w:r w:rsidRPr="00E35F09">
          <w:rPr>
            <w:rFonts w:ascii="Calibri" w:hAnsi="Calibri" w:cs="Calibri"/>
            <w:i/>
            <w:iCs/>
            <w:sz w:val="20"/>
            <w:szCs w:val="20"/>
          </w:rPr>
          <w:tab/>
        </w:r>
        <w:r w:rsidRPr="00E35F09">
          <w:rPr>
            <w:rFonts w:ascii="Calibri" w:hAnsi="Calibri" w:cs="Calibri"/>
            <w:i/>
            <w:iCs/>
            <w:sz w:val="20"/>
            <w:szCs w:val="20"/>
          </w:rPr>
          <w:tab/>
        </w:r>
        <w:r w:rsidRPr="00E35F09">
          <w:rPr>
            <w:rFonts w:ascii="Calibri" w:hAnsi="Calibri" w:cs="Calibri"/>
            <w:i/>
            <w:iCs/>
            <w:sz w:val="20"/>
            <w:szCs w:val="20"/>
          </w:rPr>
          <w:fldChar w:fldCharType="begin"/>
        </w:r>
        <w:r w:rsidRPr="00E35F09">
          <w:rPr>
            <w:rFonts w:ascii="Calibri" w:hAnsi="Calibri" w:cs="Calibri"/>
            <w:i/>
            <w:iCs/>
            <w:sz w:val="20"/>
            <w:szCs w:val="20"/>
          </w:rPr>
          <w:instrText>PAGE   \* MERGEFORMAT</w:instrText>
        </w:r>
        <w:r w:rsidRPr="00E35F09">
          <w:rPr>
            <w:rFonts w:ascii="Calibri" w:hAnsi="Calibri" w:cs="Calibri"/>
            <w:i/>
            <w:iCs/>
            <w:sz w:val="20"/>
            <w:szCs w:val="20"/>
          </w:rPr>
          <w:fldChar w:fldCharType="separate"/>
        </w:r>
        <w:r w:rsidRPr="00E35F09">
          <w:rPr>
            <w:rFonts w:ascii="Calibri" w:hAnsi="Calibri" w:cs="Calibri"/>
            <w:i/>
            <w:iCs/>
            <w:sz w:val="20"/>
            <w:szCs w:val="20"/>
          </w:rPr>
          <w:t>2</w:t>
        </w:r>
        <w:r w:rsidRPr="00E35F09">
          <w:rPr>
            <w:rFonts w:ascii="Calibri" w:hAnsi="Calibri" w:cs="Calibri"/>
            <w:i/>
            <w:iCs/>
            <w:sz w:val="20"/>
            <w:szCs w:val="20"/>
          </w:rPr>
          <w:fldChar w:fldCharType="end"/>
        </w:r>
      </w:p>
    </w:sdtContent>
  </w:sdt>
  <w:p w14:paraId="3B5B8419" w14:textId="3360A154" w:rsidR="001D781F" w:rsidRPr="00E35F09" w:rsidRDefault="001D781F" w:rsidP="00E35F0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B9DD0" w14:textId="77777777" w:rsidR="00AF3790" w:rsidRDefault="00AF3790">
      <w:r>
        <w:separator/>
      </w:r>
    </w:p>
  </w:footnote>
  <w:footnote w:type="continuationSeparator" w:id="0">
    <w:p w14:paraId="6D1F16C6" w14:textId="77777777" w:rsidR="00AF3790" w:rsidRDefault="00AF37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A20EF"/>
    <w:multiLevelType w:val="hybridMultilevel"/>
    <w:tmpl w:val="57FA9560"/>
    <w:lvl w:ilvl="0" w:tplc="5D4EF422">
      <w:start w:val="1"/>
      <w:numFmt w:val="bullet"/>
      <w:lvlText w:val="•"/>
      <w:lvlJc w:val="left"/>
      <w:pPr>
        <w:ind w:left="1080" w:hanging="360"/>
      </w:p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D3C7880"/>
    <w:multiLevelType w:val="hybridMultilevel"/>
    <w:tmpl w:val="0D7A8188"/>
    <w:lvl w:ilvl="0" w:tplc="2B944260">
      <w:numFmt w:val="bullet"/>
      <w:lvlText w:val="–"/>
      <w:lvlJc w:val="left"/>
      <w:pPr>
        <w:ind w:left="720" w:hanging="360"/>
      </w:pPr>
      <w:rPr>
        <w:rFonts w:ascii="Calibri" w:eastAsia="Arial"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B4610E"/>
    <w:multiLevelType w:val="hybridMultilevel"/>
    <w:tmpl w:val="3BBE6174"/>
    <w:lvl w:ilvl="0" w:tplc="5D4EF422">
      <w:start w:val="1"/>
      <w:numFmt w:val="bullet"/>
      <w:lvlText w:val="•"/>
      <w:lvlJc w:val="left"/>
      <w:pPr>
        <w:ind w:left="1080" w:hanging="360"/>
      </w:p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7BA6418"/>
    <w:multiLevelType w:val="hybridMultilevel"/>
    <w:tmpl w:val="7EC4C878"/>
    <w:lvl w:ilvl="0" w:tplc="2B944260">
      <w:numFmt w:val="bullet"/>
      <w:lvlText w:val="–"/>
      <w:lvlJc w:val="left"/>
      <w:pPr>
        <w:ind w:left="720" w:hanging="360"/>
      </w:pPr>
      <w:rPr>
        <w:rFonts w:ascii="Calibri" w:eastAsia="Arial"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3D31B14"/>
    <w:multiLevelType w:val="hybridMultilevel"/>
    <w:tmpl w:val="FFFFFFFF"/>
    <w:lvl w:ilvl="0" w:tplc="5D4EF422">
      <w:start w:val="1"/>
      <w:numFmt w:val="bullet"/>
      <w:lvlText w:val="•"/>
      <w:lvlJc w:val="left"/>
      <w:pPr>
        <w:ind w:left="720" w:hanging="360"/>
      </w:pPr>
    </w:lvl>
    <w:lvl w:ilvl="1" w:tplc="44585136">
      <w:numFmt w:val="decimal"/>
      <w:lvlText w:val=""/>
      <w:lvlJc w:val="left"/>
      <w:rPr>
        <w:rFonts w:cs="Times New Roman"/>
      </w:rPr>
    </w:lvl>
    <w:lvl w:ilvl="2" w:tplc="19D441DA">
      <w:numFmt w:val="decimal"/>
      <w:lvlText w:val=""/>
      <w:lvlJc w:val="left"/>
      <w:rPr>
        <w:rFonts w:cs="Times New Roman"/>
      </w:rPr>
    </w:lvl>
    <w:lvl w:ilvl="3" w:tplc="D2D6E076">
      <w:numFmt w:val="decimal"/>
      <w:lvlText w:val=""/>
      <w:lvlJc w:val="left"/>
      <w:rPr>
        <w:rFonts w:cs="Times New Roman"/>
      </w:rPr>
    </w:lvl>
    <w:lvl w:ilvl="4" w:tplc="B60A2A4C">
      <w:numFmt w:val="decimal"/>
      <w:lvlText w:val=""/>
      <w:lvlJc w:val="left"/>
      <w:rPr>
        <w:rFonts w:cs="Times New Roman"/>
      </w:rPr>
    </w:lvl>
    <w:lvl w:ilvl="5" w:tplc="1234CCE0">
      <w:numFmt w:val="decimal"/>
      <w:lvlText w:val=""/>
      <w:lvlJc w:val="left"/>
      <w:rPr>
        <w:rFonts w:cs="Times New Roman"/>
      </w:rPr>
    </w:lvl>
    <w:lvl w:ilvl="6" w:tplc="51D26CDE">
      <w:numFmt w:val="decimal"/>
      <w:lvlText w:val=""/>
      <w:lvlJc w:val="left"/>
      <w:rPr>
        <w:rFonts w:cs="Times New Roman"/>
      </w:rPr>
    </w:lvl>
    <w:lvl w:ilvl="7" w:tplc="EC3AF03E">
      <w:numFmt w:val="decimal"/>
      <w:lvlText w:val=""/>
      <w:lvlJc w:val="left"/>
      <w:rPr>
        <w:rFonts w:cs="Times New Roman"/>
      </w:rPr>
    </w:lvl>
    <w:lvl w:ilvl="8" w:tplc="026AFF0E">
      <w:numFmt w:val="decimal"/>
      <w:lvlText w:val=""/>
      <w:lvlJc w:val="left"/>
      <w:rPr>
        <w:rFonts w:cs="Times New Roman"/>
      </w:rPr>
    </w:lvl>
  </w:abstractNum>
  <w:abstractNum w:abstractNumId="5" w15:restartNumberingAfterBreak="0">
    <w:nsid w:val="2861551E"/>
    <w:multiLevelType w:val="hybridMultilevel"/>
    <w:tmpl w:val="8CF2B1BE"/>
    <w:lvl w:ilvl="0" w:tplc="FFFFFFFF">
      <w:start w:val="1"/>
      <w:numFmt w:val="decimal"/>
      <w:lvlText w:val="%1."/>
      <w:lvlJc w:val="left"/>
      <w:pPr>
        <w:ind w:left="720" w:hanging="360"/>
      </w:pPr>
      <w:rPr>
        <w:rFonts w:hint="default"/>
      </w:rPr>
    </w:lvl>
    <w:lvl w:ilvl="1" w:tplc="FFFFFFFF">
      <w:numFmt w:val="bullet"/>
      <w:lvlText w:val="–"/>
      <w:lvlJc w:val="left"/>
      <w:pPr>
        <w:ind w:left="1440" w:hanging="360"/>
      </w:pPr>
      <w:rPr>
        <w:rFonts w:ascii="Calibri" w:eastAsia="Arial" w:hAnsi="Calibri" w:cs="Calibri" w:hint="default"/>
      </w:rPr>
    </w:lvl>
    <w:lvl w:ilvl="2" w:tplc="5D4EF422">
      <w:start w:val="1"/>
      <w:numFmt w:val="bullet"/>
      <w:lvlText w:val="•"/>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8AD38E2"/>
    <w:multiLevelType w:val="hybridMultilevel"/>
    <w:tmpl w:val="D9226F22"/>
    <w:lvl w:ilvl="0" w:tplc="5D4EF422">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E58210D"/>
    <w:multiLevelType w:val="hybridMultilevel"/>
    <w:tmpl w:val="DD5A7486"/>
    <w:lvl w:ilvl="0" w:tplc="2B944260">
      <w:numFmt w:val="bullet"/>
      <w:lvlText w:val="–"/>
      <w:lvlJc w:val="left"/>
      <w:pPr>
        <w:ind w:left="720" w:hanging="360"/>
      </w:pPr>
      <w:rPr>
        <w:rFonts w:ascii="Calibri" w:eastAsia="Arial"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3C43185"/>
    <w:multiLevelType w:val="hybridMultilevel"/>
    <w:tmpl w:val="915620A8"/>
    <w:lvl w:ilvl="0" w:tplc="0424000F">
      <w:start w:val="1"/>
      <w:numFmt w:val="decimal"/>
      <w:lvlText w:val="%1."/>
      <w:lvlJc w:val="left"/>
      <w:pPr>
        <w:ind w:left="720" w:hanging="360"/>
      </w:pPr>
      <w:rPr>
        <w:rFonts w:hint="default"/>
      </w:rPr>
    </w:lvl>
    <w:lvl w:ilvl="1" w:tplc="1960E63A">
      <w:numFmt w:val="bullet"/>
      <w:lvlText w:val="–"/>
      <w:lvlJc w:val="left"/>
      <w:pPr>
        <w:ind w:left="1440" w:hanging="360"/>
      </w:pPr>
      <w:rPr>
        <w:rFonts w:ascii="Calibri" w:eastAsia="Arial" w:hAnsi="Calibri" w:cs="Calibri" w:hint="default"/>
      </w:rPr>
    </w:lvl>
    <w:lvl w:ilvl="2" w:tplc="4E7680F6">
      <w:numFmt w:val="bullet"/>
      <w:lvlText w:val="-"/>
      <w:lvlJc w:val="left"/>
      <w:pPr>
        <w:ind w:left="2340" w:hanging="360"/>
      </w:pPr>
      <w:rPr>
        <w:rFonts w:ascii="Calibri" w:eastAsia="Arial"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F014A31"/>
    <w:multiLevelType w:val="hybridMultilevel"/>
    <w:tmpl w:val="168A20A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4269788A"/>
    <w:multiLevelType w:val="hybridMultilevel"/>
    <w:tmpl w:val="B7CEE8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067A2A"/>
    <w:multiLevelType w:val="hybridMultilevel"/>
    <w:tmpl w:val="2C866738"/>
    <w:lvl w:ilvl="0" w:tplc="FFFFFFFF">
      <w:start w:val="1"/>
      <w:numFmt w:val="decimal"/>
      <w:lvlText w:val="%1."/>
      <w:lvlJc w:val="left"/>
      <w:pPr>
        <w:ind w:left="720" w:hanging="360"/>
      </w:pPr>
      <w:rPr>
        <w:rFonts w:hint="default"/>
      </w:rPr>
    </w:lvl>
    <w:lvl w:ilvl="1" w:tplc="5D4EF422">
      <w:start w:val="1"/>
      <w:numFmt w:val="bullet"/>
      <w:lvlText w:val="•"/>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6EE018A"/>
    <w:multiLevelType w:val="hybridMultilevel"/>
    <w:tmpl w:val="121E59DC"/>
    <w:lvl w:ilvl="0" w:tplc="E2BE14E6">
      <w:start w:val="1"/>
      <w:numFmt w:val="bullet"/>
      <w:lvlText w:val="●"/>
      <w:lvlJc w:val="left"/>
      <w:pPr>
        <w:ind w:left="720" w:hanging="360"/>
      </w:pPr>
    </w:lvl>
    <w:lvl w:ilvl="1" w:tplc="FC4A34B0">
      <w:start w:val="1"/>
      <w:numFmt w:val="bullet"/>
      <w:lvlText w:val="○"/>
      <w:lvlJc w:val="left"/>
      <w:pPr>
        <w:ind w:left="1440" w:hanging="360"/>
      </w:pPr>
    </w:lvl>
    <w:lvl w:ilvl="2" w:tplc="8AF09262">
      <w:start w:val="1"/>
      <w:numFmt w:val="bullet"/>
      <w:lvlText w:val="■"/>
      <w:lvlJc w:val="left"/>
      <w:pPr>
        <w:ind w:left="2160" w:hanging="360"/>
      </w:pPr>
    </w:lvl>
    <w:lvl w:ilvl="3" w:tplc="51906C3E">
      <w:start w:val="1"/>
      <w:numFmt w:val="bullet"/>
      <w:lvlText w:val="●"/>
      <w:lvlJc w:val="left"/>
      <w:pPr>
        <w:ind w:left="2880" w:hanging="360"/>
      </w:pPr>
    </w:lvl>
    <w:lvl w:ilvl="4" w:tplc="FE5E1E88">
      <w:start w:val="1"/>
      <w:numFmt w:val="bullet"/>
      <w:lvlText w:val="○"/>
      <w:lvlJc w:val="left"/>
      <w:pPr>
        <w:ind w:left="3600" w:hanging="360"/>
      </w:pPr>
    </w:lvl>
    <w:lvl w:ilvl="5" w:tplc="8D5A319E">
      <w:start w:val="1"/>
      <w:numFmt w:val="bullet"/>
      <w:lvlText w:val="■"/>
      <w:lvlJc w:val="left"/>
      <w:pPr>
        <w:ind w:left="4320" w:hanging="360"/>
      </w:pPr>
    </w:lvl>
    <w:lvl w:ilvl="6" w:tplc="C1A8D6F2">
      <w:start w:val="1"/>
      <w:numFmt w:val="bullet"/>
      <w:lvlText w:val="●"/>
      <w:lvlJc w:val="left"/>
      <w:pPr>
        <w:ind w:left="5040" w:hanging="360"/>
      </w:pPr>
    </w:lvl>
    <w:lvl w:ilvl="7" w:tplc="B49C6818">
      <w:start w:val="1"/>
      <w:numFmt w:val="bullet"/>
      <w:lvlText w:val="●"/>
      <w:lvlJc w:val="left"/>
      <w:pPr>
        <w:ind w:left="5760" w:hanging="360"/>
      </w:pPr>
    </w:lvl>
    <w:lvl w:ilvl="8" w:tplc="E20A480A">
      <w:start w:val="1"/>
      <w:numFmt w:val="bullet"/>
      <w:lvlText w:val="●"/>
      <w:lvlJc w:val="left"/>
      <w:pPr>
        <w:ind w:left="6480" w:hanging="360"/>
      </w:pPr>
    </w:lvl>
  </w:abstractNum>
  <w:abstractNum w:abstractNumId="13" w15:restartNumberingAfterBreak="0">
    <w:nsid w:val="69A6570C"/>
    <w:multiLevelType w:val="hybridMultilevel"/>
    <w:tmpl w:val="5A1C5FFC"/>
    <w:lvl w:ilvl="0" w:tplc="5D4EF422">
      <w:start w:val="1"/>
      <w:numFmt w:val="bullet"/>
      <w:lvlText w:val="•"/>
      <w:lvlJc w:val="left"/>
      <w:pPr>
        <w:ind w:left="1080" w:hanging="360"/>
      </w:p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69A944ED"/>
    <w:multiLevelType w:val="hybridMultilevel"/>
    <w:tmpl w:val="B47EE6FE"/>
    <w:lvl w:ilvl="0" w:tplc="FFFFFFFF">
      <w:start w:val="1"/>
      <w:numFmt w:val="decimal"/>
      <w:lvlText w:val="%1."/>
      <w:lvlJc w:val="left"/>
      <w:pPr>
        <w:ind w:left="720" w:hanging="360"/>
      </w:pPr>
      <w:rPr>
        <w:rFonts w:hint="default"/>
      </w:rPr>
    </w:lvl>
    <w:lvl w:ilvl="1" w:tplc="5D4EF422">
      <w:start w:val="1"/>
      <w:numFmt w:val="bullet"/>
      <w:lvlText w:val="•"/>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FF83AB4"/>
    <w:multiLevelType w:val="hybridMultilevel"/>
    <w:tmpl w:val="FD94D7CA"/>
    <w:lvl w:ilvl="0" w:tplc="5D4EF422">
      <w:start w:val="1"/>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3C23823"/>
    <w:multiLevelType w:val="hybridMultilevel"/>
    <w:tmpl w:val="879CE6CE"/>
    <w:lvl w:ilvl="0" w:tplc="5D4EF422">
      <w:start w:val="1"/>
      <w:numFmt w:val="bullet"/>
      <w:lvlText w:val="•"/>
      <w:lvlJc w:val="left"/>
      <w:pPr>
        <w:ind w:left="1080" w:hanging="360"/>
      </w:p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73D63B42"/>
    <w:multiLevelType w:val="hybridMultilevel"/>
    <w:tmpl w:val="101C83B0"/>
    <w:lvl w:ilvl="0" w:tplc="5D4EF422">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88353854">
    <w:abstractNumId w:val="12"/>
    <w:lvlOverride w:ilvl="0">
      <w:startOverride w:val="1"/>
    </w:lvlOverride>
  </w:num>
  <w:num w:numId="2" w16cid:durableId="845943838">
    <w:abstractNumId w:val="10"/>
  </w:num>
  <w:num w:numId="3" w16cid:durableId="1522819179">
    <w:abstractNumId w:val="4"/>
    <w:lvlOverride w:ilvl="0">
      <w:startOverride w:val="1"/>
    </w:lvlOverride>
  </w:num>
  <w:num w:numId="4" w16cid:durableId="2119250419">
    <w:abstractNumId w:val="8"/>
  </w:num>
  <w:num w:numId="5" w16cid:durableId="725183342">
    <w:abstractNumId w:val="9"/>
  </w:num>
  <w:num w:numId="6" w16cid:durableId="2071879896">
    <w:abstractNumId w:val="7"/>
  </w:num>
  <w:num w:numId="7" w16cid:durableId="208542461">
    <w:abstractNumId w:val="3"/>
  </w:num>
  <w:num w:numId="8" w16cid:durableId="605042871">
    <w:abstractNumId w:val="1"/>
  </w:num>
  <w:num w:numId="9" w16cid:durableId="805852652">
    <w:abstractNumId w:val="4"/>
  </w:num>
  <w:num w:numId="10" w16cid:durableId="992680924">
    <w:abstractNumId w:val="6"/>
  </w:num>
  <w:num w:numId="11" w16cid:durableId="1040469492">
    <w:abstractNumId w:val="2"/>
  </w:num>
  <w:num w:numId="12" w16cid:durableId="1446192005">
    <w:abstractNumId w:val="15"/>
  </w:num>
  <w:num w:numId="13" w16cid:durableId="773283785">
    <w:abstractNumId w:val="17"/>
  </w:num>
  <w:num w:numId="14" w16cid:durableId="1873952017">
    <w:abstractNumId w:val="16"/>
  </w:num>
  <w:num w:numId="15" w16cid:durableId="1129934894">
    <w:abstractNumId w:val="11"/>
  </w:num>
  <w:num w:numId="16" w16cid:durableId="1159929384">
    <w:abstractNumId w:val="0"/>
  </w:num>
  <w:num w:numId="17" w16cid:durableId="45300976">
    <w:abstractNumId w:val="14"/>
  </w:num>
  <w:num w:numId="18" w16cid:durableId="884410348">
    <w:abstractNumId w:val="13"/>
  </w:num>
  <w:num w:numId="19" w16cid:durableId="15412112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81F"/>
    <w:rsid w:val="00027472"/>
    <w:rsid w:val="000716AC"/>
    <w:rsid w:val="00144D06"/>
    <w:rsid w:val="00150979"/>
    <w:rsid w:val="001631F2"/>
    <w:rsid w:val="001D0844"/>
    <w:rsid w:val="001D4BFA"/>
    <w:rsid w:val="001D5DC3"/>
    <w:rsid w:val="001D781F"/>
    <w:rsid w:val="00220A6B"/>
    <w:rsid w:val="002462B1"/>
    <w:rsid w:val="002775FB"/>
    <w:rsid w:val="00292EDA"/>
    <w:rsid w:val="002A09C3"/>
    <w:rsid w:val="002A17A3"/>
    <w:rsid w:val="002D0A69"/>
    <w:rsid w:val="003512DD"/>
    <w:rsid w:val="00370C3B"/>
    <w:rsid w:val="00385AE9"/>
    <w:rsid w:val="003A1B16"/>
    <w:rsid w:val="003E0B55"/>
    <w:rsid w:val="003F30BD"/>
    <w:rsid w:val="0041267D"/>
    <w:rsid w:val="00453D2D"/>
    <w:rsid w:val="004714DC"/>
    <w:rsid w:val="004B3341"/>
    <w:rsid w:val="00520965"/>
    <w:rsid w:val="0056619C"/>
    <w:rsid w:val="00646638"/>
    <w:rsid w:val="00666893"/>
    <w:rsid w:val="006974C1"/>
    <w:rsid w:val="006B7788"/>
    <w:rsid w:val="007632BB"/>
    <w:rsid w:val="0076546B"/>
    <w:rsid w:val="00787C71"/>
    <w:rsid w:val="008455BE"/>
    <w:rsid w:val="0084683F"/>
    <w:rsid w:val="008469D6"/>
    <w:rsid w:val="00855EA0"/>
    <w:rsid w:val="008A1042"/>
    <w:rsid w:val="00967B36"/>
    <w:rsid w:val="009777C2"/>
    <w:rsid w:val="009A237E"/>
    <w:rsid w:val="009A4E54"/>
    <w:rsid w:val="009B370F"/>
    <w:rsid w:val="009D032E"/>
    <w:rsid w:val="009D433E"/>
    <w:rsid w:val="00A06E54"/>
    <w:rsid w:val="00AD5C58"/>
    <w:rsid w:val="00AF3790"/>
    <w:rsid w:val="00B06866"/>
    <w:rsid w:val="00B10EEE"/>
    <w:rsid w:val="00B53F10"/>
    <w:rsid w:val="00B55D18"/>
    <w:rsid w:val="00B85A68"/>
    <w:rsid w:val="00BA688A"/>
    <w:rsid w:val="00BB72E2"/>
    <w:rsid w:val="00BE3523"/>
    <w:rsid w:val="00BF1BE8"/>
    <w:rsid w:val="00BF1E3D"/>
    <w:rsid w:val="00C02015"/>
    <w:rsid w:val="00C73A90"/>
    <w:rsid w:val="00C94ACC"/>
    <w:rsid w:val="00CD2012"/>
    <w:rsid w:val="00D50BE9"/>
    <w:rsid w:val="00D6537F"/>
    <w:rsid w:val="00DD3EA9"/>
    <w:rsid w:val="00DE3225"/>
    <w:rsid w:val="00E35F09"/>
    <w:rsid w:val="00EA386F"/>
    <w:rsid w:val="00EB2878"/>
    <w:rsid w:val="00EB7027"/>
    <w:rsid w:val="00ED3D8C"/>
    <w:rsid w:val="00F11882"/>
    <w:rsid w:val="00F504E5"/>
    <w:rsid w:val="00F52C5F"/>
    <w:rsid w:val="00F53CB0"/>
    <w:rsid w:val="00F755F7"/>
    <w:rsid w:val="00F82D63"/>
    <w:rsid w:val="00FB7A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00527B"/>
  <w15:docId w15:val="{DE622F4F-3270-4552-B200-40DA84AD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uiPriority w:val="9"/>
    <w:qFormat/>
    <w:pPr>
      <w:outlineLvl w:val="0"/>
    </w:pPr>
    <w:rPr>
      <w:color w:val="2E74B5"/>
      <w:sz w:val="32"/>
      <w:szCs w:val="32"/>
    </w:rPr>
  </w:style>
  <w:style w:type="paragraph" w:styleId="Naslov2">
    <w:name w:val="heading 2"/>
    <w:uiPriority w:val="9"/>
    <w:semiHidden/>
    <w:unhideWhenUsed/>
    <w:qFormat/>
    <w:pPr>
      <w:outlineLvl w:val="1"/>
    </w:pPr>
    <w:rPr>
      <w:color w:val="2E74B5"/>
      <w:sz w:val="26"/>
      <w:szCs w:val="26"/>
    </w:rPr>
  </w:style>
  <w:style w:type="paragraph" w:styleId="Naslov3">
    <w:name w:val="heading 3"/>
    <w:uiPriority w:val="9"/>
    <w:semiHidden/>
    <w:unhideWhenUsed/>
    <w:qFormat/>
    <w:pPr>
      <w:outlineLvl w:val="2"/>
    </w:pPr>
    <w:rPr>
      <w:color w:val="1F4D78"/>
      <w:sz w:val="24"/>
      <w:szCs w:val="24"/>
    </w:rPr>
  </w:style>
  <w:style w:type="paragraph" w:styleId="Naslov4">
    <w:name w:val="heading 4"/>
    <w:uiPriority w:val="9"/>
    <w:semiHidden/>
    <w:unhideWhenUsed/>
    <w:qFormat/>
    <w:pPr>
      <w:outlineLvl w:val="3"/>
    </w:pPr>
    <w:rPr>
      <w:i/>
      <w:iCs/>
      <w:color w:val="2E74B5"/>
    </w:rPr>
  </w:style>
  <w:style w:type="paragraph" w:styleId="Naslov5">
    <w:name w:val="heading 5"/>
    <w:uiPriority w:val="9"/>
    <w:semiHidden/>
    <w:unhideWhenUsed/>
    <w:qFormat/>
    <w:pPr>
      <w:outlineLvl w:val="4"/>
    </w:pPr>
    <w:rPr>
      <w:color w:val="2E74B5"/>
    </w:rPr>
  </w:style>
  <w:style w:type="paragraph" w:styleId="Naslov6">
    <w:name w:val="heading 6"/>
    <w:uiPriority w:val="9"/>
    <w:semiHidden/>
    <w:unhideWhenUsed/>
    <w:qFormat/>
    <w:pPr>
      <w:outlineLvl w:val="5"/>
    </w:pPr>
    <w:rPr>
      <w:color w:val="1F4D7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uiPriority w:val="10"/>
    <w:qFormat/>
    <w:rPr>
      <w:sz w:val="56"/>
      <w:szCs w:val="56"/>
    </w:rPr>
  </w:style>
  <w:style w:type="paragraph" w:customStyle="1" w:styleId="Krepko1">
    <w:name w:val="Krepko1"/>
    <w:qFormat/>
    <w:rPr>
      <w:b/>
      <w:bCs/>
    </w:rPr>
  </w:style>
  <w:style w:type="paragraph" w:styleId="Odstavekseznama">
    <w:name w:val="List Paragraph"/>
    <w:qFormat/>
  </w:style>
  <w:style w:type="character" w:styleId="Hiperpovezava">
    <w:name w:val="Hyperlink"/>
    <w:uiPriority w:val="99"/>
    <w:unhideWhenUsed/>
    <w:rPr>
      <w:color w:val="0563C1"/>
      <w:u w:val="single"/>
    </w:rPr>
  </w:style>
  <w:style w:type="character" w:styleId="Sprotnaopomba-sklic">
    <w:name w:val="footnote reference"/>
    <w:uiPriority w:val="99"/>
    <w:semiHidden/>
    <w:unhideWhenUsed/>
    <w:rPr>
      <w:vertAlign w:val="superscript"/>
    </w:rPr>
  </w:style>
  <w:style w:type="paragraph" w:styleId="Sprotnaopomba-besedilo">
    <w:name w:val="footnote text"/>
    <w:link w:val="Sprotnaopomba-besediloZnak"/>
    <w:uiPriority w:val="99"/>
    <w:semiHidden/>
    <w:unhideWhenUsed/>
    <w:rPr>
      <w:sz w:val="20"/>
      <w:szCs w:val="20"/>
    </w:rPr>
  </w:style>
  <w:style w:type="character" w:customStyle="1" w:styleId="Sprotnaopomba-besediloZnak">
    <w:name w:val="Sprotna opomba - besedilo Znak"/>
    <w:link w:val="Sprotnaopomba-besedilo"/>
    <w:uiPriority w:val="99"/>
    <w:semiHidden/>
    <w:unhideWhenUsed/>
    <w:rPr>
      <w:sz w:val="20"/>
      <w:szCs w:val="20"/>
    </w:rPr>
  </w:style>
  <w:style w:type="character" w:styleId="Konnaopomba-sklic">
    <w:name w:val="endnote reference"/>
    <w:uiPriority w:val="99"/>
    <w:semiHidden/>
    <w:unhideWhenUsed/>
    <w:rPr>
      <w:vertAlign w:val="superscript"/>
    </w:rPr>
  </w:style>
  <w:style w:type="paragraph" w:styleId="Konnaopomba-besedilo">
    <w:name w:val="endnote text"/>
    <w:link w:val="Konnaopomba-besediloZnak"/>
    <w:uiPriority w:val="99"/>
    <w:semiHidden/>
    <w:unhideWhenUsed/>
    <w:rPr>
      <w:sz w:val="20"/>
      <w:szCs w:val="20"/>
    </w:rPr>
  </w:style>
  <w:style w:type="character" w:customStyle="1" w:styleId="Konnaopomba-besediloZnak">
    <w:name w:val="Končna opomba - besedilo Znak"/>
    <w:link w:val="Konnaopomba-besedilo"/>
    <w:uiPriority w:val="99"/>
    <w:semiHidden/>
    <w:unhideWhenUsed/>
    <w:rPr>
      <w:sz w:val="20"/>
      <w:szCs w:val="20"/>
    </w:rPr>
  </w:style>
  <w:style w:type="paragraph" w:styleId="Besedilooblaka">
    <w:name w:val="Balloon Text"/>
    <w:basedOn w:val="Navaden"/>
    <w:link w:val="BesedilooblakaZnak"/>
    <w:uiPriority w:val="99"/>
    <w:semiHidden/>
    <w:unhideWhenUsed/>
    <w:rsid w:val="00967B3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67B36"/>
    <w:rPr>
      <w:rFonts w:ascii="Segoe UI" w:hAnsi="Segoe UI" w:cs="Segoe UI"/>
      <w:sz w:val="18"/>
      <w:szCs w:val="18"/>
    </w:rPr>
  </w:style>
  <w:style w:type="paragraph" w:styleId="Revizija">
    <w:name w:val="Revision"/>
    <w:hidden/>
    <w:uiPriority w:val="99"/>
    <w:semiHidden/>
    <w:rsid w:val="00787C71"/>
  </w:style>
  <w:style w:type="paragraph" w:styleId="Glava">
    <w:name w:val="header"/>
    <w:basedOn w:val="Navaden"/>
    <w:link w:val="GlavaZnak"/>
    <w:uiPriority w:val="99"/>
    <w:unhideWhenUsed/>
    <w:rsid w:val="00E35F09"/>
    <w:pPr>
      <w:tabs>
        <w:tab w:val="center" w:pos="4536"/>
        <w:tab w:val="right" w:pos="9072"/>
      </w:tabs>
    </w:pPr>
  </w:style>
  <w:style w:type="character" w:customStyle="1" w:styleId="GlavaZnak">
    <w:name w:val="Glava Znak"/>
    <w:basedOn w:val="Privzetapisavaodstavka"/>
    <w:link w:val="Glava"/>
    <w:uiPriority w:val="99"/>
    <w:rsid w:val="00E35F09"/>
  </w:style>
  <w:style w:type="paragraph" w:styleId="Noga">
    <w:name w:val="footer"/>
    <w:basedOn w:val="Navaden"/>
    <w:link w:val="NogaZnak"/>
    <w:uiPriority w:val="99"/>
    <w:unhideWhenUsed/>
    <w:rsid w:val="00E35F09"/>
    <w:pPr>
      <w:tabs>
        <w:tab w:val="center" w:pos="4536"/>
        <w:tab w:val="right" w:pos="9072"/>
      </w:tabs>
    </w:pPr>
  </w:style>
  <w:style w:type="character" w:customStyle="1" w:styleId="NogaZnak">
    <w:name w:val="Noga Znak"/>
    <w:basedOn w:val="Privzetapisavaodstavka"/>
    <w:link w:val="Noga"/>
    <w:uiPriority w:val="99"/>
    <w:rsid w:val="00E35F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2FE311F-563E-4AE0-AC06-D11264795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4065</Words>
  <Characters>23176</Characters>
  <Application>Microsoft Office Word</Application>
  <DocSecurity>0</DocSecurity>
  <Lines>193</Lines>
  <Paragraphs>54</Paragraphs>
  <ScaleCrop>false</ScaleCrop>
  <HeadingPairs>
    <vt:vector size="2" baseType="variant">
      <vt:variant>
        <vt:lpstr>Naslov</vt:lpstr>
      </vt:variant>
      <vt:variant>
        <vt:i4>1</vt:i4>
      </vt:variant>
    </vt:vector>
  </HeadingPairs>
  <TitlesOfParts>
    <vt:vector size="1" baseType="lpstr">
      <vt:lpstr>Vzorec pogodbe - Občina Brda</vt:lpstr>
    </vt:vector>
  </TitlesOfParts>
  <Company/>
  <LinksUpToDate>false</LinksUpToDate>
  <CharactersWithSpaces>27187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 - Občina Brda</dc:title>
  <dc:creator>Mirjana Zelen s.p.</dc:creator>
  <cp:lastModifiedBy>Mirjana Zelen</cp:lastModifiedBy>
  <cp:revision>4</cp:revision>
  <cp:lastPrinted>2026-06-04T06:51:00Z</cp:lastPrinted>
  <dcterms:created xsi:type="dcterms:W3CDTF">2026-06-04T10:39:00Z</dcterms:created>
  <dcterms:modified xsi:type="dcterms:W3CDTF">2026-06-04T13:13:00Z</dcterms:modified>
</cp:coreProperties>
</file>